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761" w:rsidRPr="005C73D8" w:rsidRDefault="00680682" w:rsidP="0015182A">
      <w:pPr>
        <w:outlineLvl w:val="0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457325" cy="942975"/>
            <wp:effectExtent l="0" t="0" r="0" b="0"/>
            <wp:docPr id="1" name="Рисунок 1" descr="полюс 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юс лог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MON_1278404460"/>
      <w:bookmarkStart w:id="1" w:name="_MON_1278423402"/>
      <w:bookmarkStart w:id="2" w:name="_MON_1278485490"/>
      <w:bookmarkEnd w:id="0"/>
      <w:bookmarkEnd w:id="1"/>
      <w:bookmarkEnd w:id="2"/>
      <w:r w:rsidR="0015182A">
        <w:rPr>
          <w:sz w:val="24"/>
          <w:szCs w:val="24"/>
        </w:rPr>
        <w:t xml:space="preserve">          </w:t>
      </w:r>
      <w:r w:rsidR="008661A7" w:rsidRPr="0015182A">
        <w:rPr>
          <w:rFonts w:ascii="Times New Roman" w:hAnsi="Times New Roman"/>
          <w:b/>
          <w:sz w:val="28"/>
          <w:szCs w:val="28"/>
        </w:rPr>
        <w:t>О</w:t>
      </w:r>
      <w:r w:rsidR="0015182A">
        <w:rPr>
          <w:rFonts w:ascii="Times New Roman" w:hAnsi="Times New Roman"/>
          <w:b/>
          <w:sz w:val="28"/>
          <w:szCs w:val="28"/>
        </w:rPr>
        <w:t>ОО</w:t>
      </w:r>
      <w:r w:rsidR="008661A7" w:rsidRPr="0015182A">
        <w:rPr>
          <w:rFonts w:ascii="Times New Roman" w:hAnsi="Times New Roman"/>
          <w:b/>
          <w:sz w:val="28"/>
          <w:szCs w:val="28"/>
        </w:rPr>
        <w:t xml:space="preserve"> ПК «ТС Полюс»</w:t>
      </w:r>
    </w:p>
    <w:p w:rsidR="00F35DBD" w:rsidRPr="005C73D8" w:rsidRDefault="00F35DBD" w:rsidP="00F0747B">
      <w:pPr>
        <w:spacing w:after="0"/>
        <w:ind w:left="-440"/>
        <w:jc w:val="center"/>
        <w:rPr>
          <w:rFonts w:ascii="Times New Roman" w:hAnsi="Times New Roman"/>
          <w:b/>
          <w:sz w:val="28"/>
          <w:szCs w:val="28"/>
        </w:rPr>
      </w:pPr>
      <w:r w:rsidRPr="005C73D8">
        <w:rPr>
          <w:rFonts w:ascii="Times New Roman" w:hAnsi="Times New Roman"/>
          <w:b/>
          <w:sz w:val="28"/>
          <w:szCs w:val="28"/>
        </w:rPr>
        <w:t>ПАСПОРТ</w:t>
      </w:r>
    </w:p>
    <w:p w:rsidR="00F35DBD" w:rsidRPr="005C73D8" w:rsidRDefault="00F35DBD" w:rsidP="00F0747B">
      <w:pPr>
        <w:spacing w:after="0" w:line="240" w:lineRule="auto"/>
        <w:ind w:left="-142" w:firstLine="3261"/>
        <w:rPr>
          <w:rFonts w:ascii="Times New Roman" w:hAnsi="Times New Roman"/>
          <w:b/>
          <w:sz w:val="20"/>
          <w:szCs w:val="20"/>
        </w:rPr>
      </w:pPr>
      <w:r w:rsidRPr="005C73D8">
        <w:rPr>
          <w:rFonts w:ascii="Times New Roman" w:hAnsi="Times New Roman"/>
          <w:b/>
          <w:sz w:val="20"/>
          <w:szCs w:val="20"/>
        </w:rPr>
        <w:t>00</w:t>
      </w:r>
      <w:r w:rsidR="0015182A">
        <w:rPr>
          <w:rFonts w:ascii="Times New Roman" w:hAnsi="Times New Roman"/>
          <w:b/>
          <w:sz w:val="20"/>
          <w:szCs w:val="20"/>
        </w:rPr>
        <w:t>4</w:t>
      </w:r>
      <w:r w:rsidRPr="005C73D8">
        <w:rPr>
          <w:rFonts w:ascii="Times New Roman" w:hAnsi="Times New Roman"/>
          <w:b/>
          <w:sz w:val="20"/>
          <w:szCs w:val="20"/>
        </w:rPr>
        <w:t>.01 П</w:t>
      </w:r>
    </w:p>
    <w:p w:rsidR="00F35DBD" w:rsidRPr="005C73D8" w:rsidRDefault="0015182A" w:rsidP="00125CF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Плёночный </w:t>
      </w:r>
      <w:r w:rsidR="000E0F5B" w:rsidRPr="005C73D8">
        <w:rPr>
          <w:rFonts w:ascii="Times New Roman" w:hAnsi="Times New Roman"/>
          <w:b/>
          <w:sz w:val="24"/>
          <w:szCs w:val="24"/>
        </w:rPr>
        <w:t xml:space="preserve">«Тёплый пол №1» </w:t>
      </w:r>
      <w:r>
        <w:rPr>
          <w:rFonts w:ascii="Times New Roman" w:hAnsi="Times New Roman"/>
          <w:b/>
          <w:sz w:val="24"/>
          <w:szCs w:val="24"/>
        </w:rPr>
        <w:t>П</w:t>
      </w:r>
      <w:r w:rsidR="000E0F5B" w:rsidRPr="005C73D8">
        <w:rPr>
          <w:rFonts w:ascii="Times New Roman" w:hAnsi="Times New Roman"/>
          <w:b/>
          <w:sz w:val="24"/>
          <w:szCs w:val="24"/>
        </w:rPr>
        <w:t>ТСП</w:t>
      </w:r>
      <w:r w:rsidR="00F35DBD" w:rsidRPr="005C73D8">
        <w:rPr>
          <w:rFonts w:ascii="Times New Roman" w:hAnsi="Times New Roman"/>
          <w:b/>
          <w:sz w:val="24"/>
          <w:szCs w:val="24"/>
        </w:rPr>
        <w:t>.</w:t>
      </w:r>
    </w:p>
    <w:p w:rsidR="000D15F1" w:rsidRPr="00463283" w:rsidRDefault="00DC050D" w:rsidP="000D15F1">
      <w:pPr>
        <w:rPr>
          <w:rFonts w:ascii="Times New Roman" w:hAnsi="Times New Roman"/>
          <w:b/>
          <w:sz w:val="20"/>
          <w:szCs w:val="20"/>
        </w:rPr>
      </w:pPr>
      <w:r w:rsidRPr="00463283">
        <w:rPr>
          <w:rFonts w:ascii="Times New Roman" w:hAnsi="Times New Roman"/>
          <w:b/>
          <w:sz w:val="20"/>
          <w:szCs w:val="20"/>
        </w:rPr>
        <w:t xml:space="preserve">Таблица 1. </w:t>
      </w:r>
      <w:r w:rsidR="000D15F1" w:rsidRPr="00463283">
        <w:rPr>
          <w:rFonts w:ascii="Times New Roman" w:hAnsi="Times New Roman"/>
          <w:b/>
          <w:sz w:val="20"/>
          <w:szCs w:val="20"/>
        </w:rPr>
        <w:t>Технические характеристики:</w:t>
      </w:r>
    </w:p>
    <w:p w:rsidR="000D15F1" w:rsidRPr="005C73D8" w:rsidRDefault="00680682" w:rsidP="00125CF9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4838700" cy="2533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B6" w:rsidRPr="005C73D8" w:rsidRDefault="00B378B6" w:rsidP="00B378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b/>
          <w:bCs/>
          <w:sz w:val="24"/>
          <w:szCs w:val="24"/>
        </w:rPr>
      </w:pPr>
      <w:r w:rsidRPr="005C73D8">
        <w:rPr>
          <w:rFonts w:ascii="Times New Roman" w:hAnsi="Times New Roman"/>
          <w:b/>
          <w:bCs/>
          <w:sz w:val="16"/>
          <w:szCs w:val="16"/>
          <w:lang w:eastAsia="ru-RU"/>
        </w:rPr>
        <w:t>НАЗНАЧЕНИЕ.</w:t>
      </w:r>
    </w:p>
    <w:p w:rsidR="00B378B6" w:rsidRPr="000A2EF2" w:rsidRDefault="001C5BC2" w:rsidP="00B378B6">
      <w:pPr>
        <w:pStyle w:val="a3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 xml:space="preserve">Плёночный </w:t>
      </w:r>
      <w:r w:rsidR="00B378B6" w:rsidRPr="005C73D8">
        <w:rPr>
          <w:rFonts w:ascii="Times New Roman" w:hAnsi="Times New Roman"/>
          <w:bCs/>
          <w:sz w:val="16"/>
          <w:szCs w:val="16"/>
          <w:lang w:eastAsia="ru-RU"/>
        </w:rPr>
        <w:t xml:space="preserve">«Тёплый пол №1» </w:t>
      </w:r>
      <w:r>
        <w:rPr>
          <w:rFonts w:ascii="Times New Roman" w:hAnsi="Times New Roman"/>
          <w:bCs/>
          <w:sz w:val="16"/>
          <w:szCs w:val="16"/>
          <w:lang w:eastAsia="ru-RU"/>
        </w:rPr>
        <w:t>П</w:t>
      </w:r>
      <w:r w:rsidR="00B378B6" w:rsidRPr="005C73D8">
        <w:rPr>
          <w:rFonts w:ascii="Times New Roman" w:hAnsi="Times New Roman"/>
          <w:bCs/>
          <w:sz w:val="16"/>
          <w:szCs w:val="16"/>
          <w:lang w:eastAsia="ru-RU"/>
        </w:rPr>
        <w:t>ТСП предназначен для</w:t>
      </w:r>
      <w:r w:rsidR="0050019A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="00207685">
        <w:rPr>
          <w:rFonts w:ascii="Times New Roman" w:hAnsi="Times New Roman"/>
          <w:bCs/>
          <w:sz w:val="16"/>
          <w:szCs w:val="16"/>
          <w:lang w:eastAsia="ru-RU"/>
        </w:rPr>
        <w:t>«сухого» монтажа (</w:t>
      </w:r>
      <w:r w:rsidR="0050019A">
        <w:rPr>
          <w:rFonts w:ascii="Times New Roman" w:hAnsi="Times New Roman"/>
          <w:bCs/>
          <w:sz w:val="16"/>
          <w:szCs w:val="16"/>
          <w:lang w:eastAsia="ru-RU"/>
        </w:rPr>
        <w:t>установки под ламинат, паркетную доску, линолеум и т.</w:t>
      </w:r>
      <w:r w:rsidR="00207685">
        <w:rPr>
          <w:rFonts w:ascii="Times New Roman" w:hAnsi="Times New Roman"/>
          <w:bCs/>
          <w:sz w:val="16"/>
          <w:szCs w:val="16"/>
          <w:lang w:eastAsia="ru-RU"/>
        </w:rPr>
        <w:t>п.)</w:t>
      </w:r>
      <w:r w:rsidR="0050019A">
        <w:rPr>
          <w:rFonts w:ascii="Times New Roman" w:hAnsi="Times New Roman"/>
          <w:bCs/>
          <w:sz w:val="16"/>
          <w:szCs w:val="16"/>
          <w:lang w:eastAsia="ru-RU"/>
        </w:rPr>
        <w:t xml:space="preserve"> с целью </w:t>
      </w:r>
      <w:r w:rsidR="00B378B6" w:rsidRPr="005C73D8">
        <w:rPr>
          <w:rFonts w:ascii="Times New Roman" w:hAnsi="Times New Roman"/>
          <w:bCs/>
          <w:sz w:val="16"/>
          <w:szCs w:val="16"/>
          <w:lang w:eastAsia="ru-RU"/>
        </w:rPr>
        <w:t>обеспечения комфортной температуры поверхности пола</w:t>
      </w:r>
      <w:r w:rsidR="00B83E17">
        <w:rPr>
          <w:rFonts w:ascii="Times New Roman" w:hAnsi="Times New Roman"/>
          <w:bCs/>
          <w:sz w:val="16"/>
          <w:szCs w:val="16"/>
          <w:lang w:eastAsia="ru-RU"/>
        </w:rPr>
        <w:t>.</w:t>
      </w:r>
    </w:p>
    <w:p w:rsidR="002C2BB6" w:rsidRPr="005C73D8" w:rsidRDefault="002C2BB6" w:rsidP="002C2BB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5C73D8">
        <w:rPr>
          <w:rFonts w:ascii="Times New Roman" w:hAnsi="Times New Roman"/>
          <w:b/>
          <w:bCs/>
          <w:sz w:val="16"/>
          <w:szCs w:val="16"/>
          <w:lang w:eastAsia="ru-RU"/>
        </w:rPr>
        <w:t>КОМПЛЕКТНОСТЬ</w:t>
      </w:r>
    </w:p>
    <w:p w:rsidR="005C73D8" w:rsidRPr="009C7DDC" w:rsidRDefault="005C73D8" w:rsidP="009C7D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16"/>
          <w:szCs w:val="16"/>
          <w:lang w:eastAsia="ru-RU"/>
        </w:rPr>
      </w:pPr>
      <w:r w:rsidRPr="009C7DDC">
        <w:rPr>
          <w:rFonts w:ascii="Times New Roman" w:hAnsi="Times New Roman"/>
          <w:sz w:val="16"/>
          <w:szCs w:val="16"/>
          <w:lang w:eastAsia="ru-RU"/>
        </w:rPr>
        <w:t xml:space="preserve">- </w:t>
      </w:r>
      <w:r w:rsidR="009C7DDC" w:rsidRPr="009C7DDC">
        <w:rPr>
          <w:rFonts w:ascii="Times New Roman" w:hAnsi="Times New Roman"/>
          <w:sz w:val="16"/>
          <w:szCs w:val="16"/>
          <w:lang w:eastAsia="ru-RU"/>
        </w:rPr>
        <w:t>плёночный нагреватель</w:t>
      </w:r>
      <w:r w:rsidR="00207685">
        <w:rPr>
          <w:rFonts w:ascii="Times New Roman" w:hAnsi="Times New Roman"/>
          <w:sz w:val="16"/>
          <w:szCs w:val="16"/>
          <w:lang w:eastAsia="ru-RU"/>
        </w:rPr>
        <w:t xml:space="preserve"> – 1 шт.</w:t>
      </w:r>
      <w:r w:rsidR="009C7DDC" w:rsidRPr="009C7DDC">
        <w:rPr>
          <w:rFonts w:ascii="Times New Roman" w:hAnsi="Times New Roman"/>
          <w:sz w:val="16"/>
          <w:szCs w:val="16"/>
          <w:lang w:eastAsia="ru-RU"/>
        </w:rPr>
        <w:t>;</w:t>
      </w:r>
    </w:p>
    <w:p w:rsidR="005C73D8" w:rsidRPr="009C7DDC" w:rsidRDefault="005C73D8" w:rsidP="009C7D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16"/>
          <w:szCs w:val="16"/>
          <w:lang w:eastAsia="ru-RU"/>
        </w:rPr>
      </w:pPr>
      <w:r w:rsidRPr="009C7DDC">
        <w:rPr>
          <w:rFonts w:ascii="Times New Roman" w:hAnsi="Times New Roman"/>
          <w:sz w:val="16"/>
          <w:szCs w:val="16"/>
          <w:lang w:eastAsia="ru-RU"/>
        </w:rPr>
        <w:t xml:space="preserve">- </w:t>
      </w:r>
      <w:r w:rsidR="00207685">
        <w:rPr>
          <w:rFonts w:ascii="Times New Roman" w:hAnsi="Times New Roman"/>
          <w:sz w:val="16"/>
          <w:szCs w:val="16"/>
          <w:lang w:eastAsia="ru-RU"/>
        </w:rPr>
        <w:t>установочные провода – 2 шт.</w:t>
      </w:r>
      <w:r w:rsidR="009C7DDC" w:rsidRPr="009C7DDC">
        <w:rPr>
          <w:rFonts w:ascii="Times New Roman" w:hAnsi="Times New Roman"/>
          <w:sz w:val="16"/>
          <w:szCs w:val="16"/>
          <w:lang w:eastAsia="ru-RU"/>
        </w:rPr>
        <w:t>;</w:t>
      </w:r>
    </w:p>
    <w:p w:rsidR="005C73D8" w:rsidRPr="00207685" w:rsidRDefault="005C73D8" w:rsidP="009C7D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Cs/>
          <w:sz w:val="16"/>
          <w:szCs w:val="16"/>
          <w:lang w:eastAsia="ru-RU"/>
        </w:rPr>
      </w:pPr>
      <w:r w:rsidRPr="009C7DDC">
        <w:rPr>
          <w:rFonts w:ascii="Times New Roman" w:hAnsi="Times New Roman"/>
          <w:bCs/>
          <w:sz w:val="16"/>
          <w:szCs w:val="16"/>
          <w:lang w:eastAsia="ru-RU"/>
        </w:rPr>
        <w:t xml:space="preserve">- </w:t>
      </w:r>
      <w:r w:rsidR="009C7DDC" w:rsidRPr="009C7DDC">
        <w:rPr>
          <w:rFonts w:ascii="Times New Roman" w:hAnsi="Times New Roman"/>
          <w:sz w:val="16"/>
          <w:szCs w:val="16"/>
          <w:lang w:eastAsia="ru-RU"/>
        </w:rPr>
        <w:t>контактные зажимы</w:t>
      </w:r>
      <w:r w:rsidR="00207685">
        <w:rPr>
          <w:rFonts w:ascii="Times New Roman" w:hAnsi="Times New Roman"/>
          <w:sz w:val="16"/>
          <w:szCs w:val="16"/>
          <w:lang w:eastAsia="ru-RU"/>
        </w:rPr>
        <w:t xml:space="preserve"> </w:t>
      </w:r>
      <w:r w:rsidR="00207685" w:rsidRPr="00207685">
        <w:rPr>
          <w:rFonts w:ascii="Times New Roman" w:hAnsi="Times New Roman"/>
          <w:i/>
          <w:sz w:val="16"/>
          <w:szCs w:val="16"/>
          <w:lang w:eastAsia="ru-RU"/>
        </w:rPr>
        <w:t>(количество зависит от длины плёночного нагревателя)</w:t>
      </w:r>
      <w:r w:rsidR="00207685" w:rsidRPr="00207685">
        <w:rPr>
          <w:rFonts w:ascii="Times New Roman" w:hAnsi="Times New Roman"/>
          <w:sz w:val="16"/>
          <w:szCs w:val="16"/>
          <w:lang w:eastAsia="ru-RU"/>
        </w:rPr>
        <w:t>;</w:t>
      </w:r>
    </w:p>
    <w:p w:rsidR="005C73D8" w:rsidRPr="009C7DDC" w:rsidRDefault="009C7DDC" w:rsidP="009C7D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Cs/>
          <w:sz w:val="16"/>
          <w:szCs w:val="16"/>
          <w:lang w:eastAsia="ru-RU"/>
        </w:rPr>
      </w:pPr>
      <w:r w:rsidRPr="009C7DDC">
        <w:rPr>
          <w:rFonts w:ascii="Times New Roman" w:hAnsi="Times New Roman"/>
          <w:bCs/>
          <w:sz w:val="16"/>
          <w:szCs w:val="16"/>
          <w:lang w:eastAsia="ru-RU"/>
        </w:rPr>
        <w:t>- битумная изоляция</w:t>
      </w:r>
      <w:r w:rsidR="00207685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="00207685" w:rsidRPr="00207685">
        <w:rPr>
          <w:rFonts w:ascii="Times New Roman" w:hAnsi="Times New Roman"/>
          <w:i/>
          <w:sz w:val="16"/>
          <w:szCs w:val="16"/>
          <w:lang w:eastAsia="ru-RU"/>
        </w:rPr>
        <w:t>(количество зависит от длины плёночного нагревателя)</w:t>
      </w:r>
      <w:r w:rsidR="00207685" w:rsidRPr="00207685">
        <w:rPr>
          <w:rFonts w:ascii="Times New Roman" w:hAnsi="Times New Roman"/>
          <w:sz w:val="16"/>
          <w:szCs w:val="16"/>
          <w:lang w:eastAsia="ru-RU"/>
        </w:rPr>
        <w:t>;</w:t>
      </w:r>
    </w:p>
    <w:p w:rsidR="009C7DDC" w:rsidRPr="00207685" w:rsidRDefault="009C7DDC" w:rsidP="009C7D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16"/>
          <w:szCs w:val="16"/>
          <w:lang w:eastAsia="ru-RU"/>
        </w:rPr>
      </w:pPr>
      <w:r w:rsidRPr="009C7DDC">
        <w:rPr>
          <w:rFonts w:ascii="Times New Roman" w:hAnsi="Times New Roman"/>
          <w:bCs/>
          <w:sz w:val="16"/>
          <w:szCs w:val="16"/>
          <w:lang w:eastAsia="ru-RU"/>
        </w:rPr>
        <w:t>- паспорт на изделие</w:t>
      </w:r>
      <w:r w:rsidR="00207685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="00207685">
        <w:rPr>
          <w:rFonts w:ascii="Times New Roman" w:hAnsi="Times New Roman"/>
          <w:sz w:val="16"/>
          <w:szCs w:val="16"/>
          <w:lang w:eastAsia="ru-RU"/>
        </w:rPr>
        <w:t>– 1 шт.</w:t>
      </w:r>
      <w:r w:rsidRPr="009C7DDC">
        <w:rPr>
          <w:rFonts w:ascii="Times New Roman" w:hAnsi="Times New Roman"/>
          <w:bCs/>
          <w:sz w:val="16"/>
          <w:szCs w:val="16"/>
          <w:lang w:eastAsia="ru-RU"/>
        </w:rPr>
        <w:t>;</w:t>
      </w:r>
    </w:p>
    <w:p w:rsidR="009C7DDC" w:rsidRPr="009C7DDC" w:rsidRDefault="009C7DDC" w:rsidP="009C7DDC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Cs/>
          <w:sz w:val="16"/>
          <w:szCs w:val="16"/>
          <w:lang w:eastAsia="ru-RU"/>
        </w:rPr>
      </w:pPr>
      <w:r w:rsidRPr="009C7DDC">
        <w:rPr>
          <w:rFonts w:ascii="Times New Roman" w:hAnsi="Times New Roman"/>
          <w:bCs/>
          <w:sz w:val="16"/>
          <w:szCs w:val="16"/>
          <w:lang w:eastAsia="ru-RU"/>
        </w:rPr>
        <w:t xml:space="preserve">- руководство по </w:t>
      </w:r>
      <w:r w:rsidR="00D60875">
        <w:rPr>
          <w:rFonts w:ascii="Times New Roman" w:hAnsi="Times New Roman"/>
          <w:bCs/>
          <w:sz w:val="16"/>
          <w:szCs w:val="16"/>
          <w:lang w:eastAsia="ru-RU"/>
        </w:rPr>
        <w:t>монтажу</w:t>
      </w:r>
      <w:r w:rsidR="00207685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="00207685">
        <w:rPr>
          <w:rFonts w:ascii="Times New Roman" w:hAnsi="Times New Roman"/>
          <w:sz w:val="16"/>
          <w:szCs w:val="16"/>
          <w:lang w:eastAsia="ru-RU"/>
        </w:rPr>
        <w:t>– 1 шт.</w:t>
      </w:r>
    </w:p>
    <w:p w:rsidR="00F35DBD" w:rsidRPr="009C7DDC" w:rsidRDefault="00F35DBD" w:rsidP="009C7DD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9C7DDC">
        <w:rPr>
          <w:rFonts w:ascii="Times New Roman" w:hAnsi="Times New Roman"/>
          <w:b/>
          <w:bCs/>
          <w:sz w:val="16"/>
          <w:szCs w:val="16"/>
          <w:lang w:eastAsia="ru-RU"/>
        </w:rPr>
        <w:t>ТЕХНИЧЕСКИЕ ХАРАКТЕРИСТИКИ</w:t>
      </w:r>
    </w:p>
    <w:p w:rsidR="00CE1E51" w:rsidRPr="00AD1DB2" w:rsidRDefault="00CE1E51" w:rsidP="00CE1E51">
      <w:pPr>
        <w:pStyle w:val="a3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bCs/>
          <w:sz w:val="16"/>
          <w:szCs w:val="16"/>
          <w:lang w:val="en-US" w:eastAsia="ru-RU"/>
        </w:rPr>
      </w:pPr>
      <w:r w:rsidRPr="009C7DDC">
        <w:rPr>
          <w:rFonts w:ascii="Times New Roman" w:hAnsi="Times New Roman"/>
          <w:bCs/>
          <w:sz w:val="16"/>
          <w:szCs w:val="16"/>
          <w:lang w:eastAsia="ru-RU"/>
        </w:rPr>
        <w:t xml:space="preserve">- </w:t>
      </w:r>
      <w:r w:rsidR="00B83E17" w:rsidRPr="00547DF3">
        <w:rPr>
          <w:rFonts w:ascii="Times New Roman" w:hAnsi="Times New Roman"/>
          <w:bCs/>
          <w:sz w:val="16"/>
          <w:szCs w:val="16"/>
          <w:lang w:eastAsia="ru-RU"/>
        </w:rPr>
        <w:t>н</w:t>
      </w:r>
      <w:r w:rsidRPr="00547DF3">
        <w:rPr>
          <w:rFonts w:ascii="Times New Roman" w:hAnsi="Times New Roman"/>
          <w:bCs/>
          <w:sz w:val="16"/>
          <w:szCs w:val="16"/>
          <w:lang w:eastAsia="ru-RU"/>
        </w:rPr>
        <w:t>апряжение питания</w:t>
      </w:r>
      <w:r w:rsidR="00465DA7" w:rsidRPr="00547DF3">
        <w:rPr>
          <w:rFonts w:ascii="Times New Roman" w:hAnsi="Times New Roman"/>
          <w:bCs/>
          <w:sz w:val="16"/>
          <w:szCs w:val="16"/>
          <w:lang w:eastAsia="ru-RU"/>
        </w:rPr>
        <w:t>, В</w:t>
      </w:r>
      <w:r w:rsidRPr="00547DF3">
        <w:rPr>
          <w:rFonts w:ascii="Times New Roman" w:hAnsi="Times New Roman"/>
          <w:bCs/>
          <w:sz w:val="16"/>
          <w:szCs w:val="16"/>
          <w:lang w:eastAsia="ru-RU"/>
        </w:rPr>
        <w:t xml:space="preserve"> - 220;</w:t>
      </w:r>
    </w:p>
    <w:p w:rsidR="00CE1E51" w:rsidRPr="008B79F7" w:rsidRDefault="00CE1E51" w:rsidP="00CE1E51">
      <w:pPr>
        <w:pStyle w:val="a3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547DF3">
        <w:rPr>
          <w:rFonts w:ascii="Times New Roman" w:hAnsi="Times New Roman"/>
          <w:bCs/>
          <w:sz w:val="16"/>
          <w:szCs w:val="16"/>
          <w:lang w:eastAsia="ru-RU"/>
        </w:rPr>
        <w:t xml:space="preserve">- </w:t>
      </w:r>
      <w:r w:rsidR="00B83E17" w:rsidRPr="00547DF3">
        <w:rPr>
          <w:rFonts w:ascii="Times New Roman" w:hAnsi="Times New Roman"/>
          <w:bCs/>
          <w:sz w:val="16"/>
          <w:szCs w:val="16"/>
          <w:lang w:eastAsia="ru-RU"/>
        </w:rPr>
        <w:t>у</w:t>
      </w:r>
      <w:r w:rsidRPr="00547DF3">
        <w:rPr>
          <w:rFonts w:ascii="Times New Roman" w:hAnsi="Times New Roman"/>
          <w:bCs/>
          <w:sz w:val="16"/>
          <w:szCs w:val="16"/>
          <w:lang w:eastAsia="ru-RU"/>
        </w:rPr>
        <w:t xml:space="preserve">дельная </w:t>
      </w:r>
      <w:r w:rsidR="009C7DDC" w:rsidRPr="00547DF3">
        <w:rPr>
          <w:rFonts w:ascii="Times New Roman" w:hAnsi="Times New Roman"/>
          <w:bCs/>
          <w:sz w:val="16"/>
          <w:szCs w:val="16"/>
          <w:lang w:eastAsia="ru-RU"/>
        </w:rPr>
        <w:t>выделяемая мощность</w:t>
      </w:r>
      <w:r w:rsidR="00465DA7" w:rsidRPr="00547DF3">
        <w:rPr>
          <w:rFonts w:ascii="Times New Roman" w:hAnsi="Times New Roman"/>
          <w:bCs/>
          <w:sz w:val="16"/>
          <w:szCs w:val="16"/>
          <w:lang w:eastAsia="ru-RU"/>
        </w:rPr>
        <w:t>, Вт/</w:t>
      </w:r>
      <w:r w:rsidR="00465DA7" w:rsidRPr="008B79F7">
        <w:rPr>
          <w:rFonts w:ascii="Times New Roman" w:hAnsi="Times New Roman"/>
          <w:bCs/>
          <w:sz w:val="16"/>
          <w:szCs w:val="16"/>
          <w:lang w:eastAsia="ru-RU"/>
        </w:rPr>
        <w:t>м</w:t>
      </w:r>
      <w:r w:rsidR="00465DA7" w:rsidRPr="008B79F7">
        <w:rPr>
          <w:rFonts w:ascii="Times New Roman" w:hAnsi="Times New Roman"/>
          <w:bCs/>
          <w:sz w:val="16"/>
          <w:szCs w:val="16"/>
          <w:vertAlign w:val="superscript"/>
          <w:lang w:eastAsia="ru-RU"/>
        </w:rPr>
        <w:t>2</w:t>
      </w:r>
      <w:r w:rsidRPr="008B79F7">
        <w:rPr>
          <w:rFonts w:ascii="Times New Roman" w:hAnsi="Times New Roman"/>
          <w:bCs/>
          <w:sz w:val="16"/>
          <w:szCs w:val="16"/>
          <w:lang w:eastAsia="ru-RU"/>
        </w:rPr>
        <w:t xml:space="preserve"> – </w:t>
      </w:r>
      <w:r w:rsidR="009C7DDC" w:rsidRPr="008B79F7">
        <w:rPr>
          <w:rFonts w:ascii="Times New Roman" w:hAnsi="Times New Roman"/>
          <w:bCs/>
          <w:sz w:val="16"/>
          <w:szCs w:val="16"/>
          <w:lang w:eastAsia="ru-RU"/>
        </w:rPr>
        <w:t>22</w:t>
      </w:r>
      <w:r w:rsidRPr="008B79F7">
        <w:rPr>
          <w:rFonts w:ascii="Times New Roman" w:hAnsi="Times New Roman"/>
          <w:bCs/>
          <w:sz w:val="16"/>
          <w:szCs w:val="16"/>
          <w:lang w:eastAsia="ru-RU"/>
        </w:rPr>
        <w:t>0</w:t>
      </w:r>
      <w:r w:rsidR="00465DA7" w:rsidRPr="008B79F7">
        <w:rPr>
          <w:rFonts w:ascii="Times New Roman" w:hAnsi="Times New Roman"/>
          <w:bCs/>
          <w:sz w:val="16"/>
          <w:szCs w:val="16"/>
          <w:lang w:eastAsia="ru-RU"/>
        </w:rPr>
        <w:t>±10</w:t>
      </w:r>
      <w:r w:rsidRPr="008B79F7">
        <w:rPr>
          <w:rFonts w:ascii="Times New Roman" w:hAnsi="Times New Roman"/>
          <w:bCs/>
          <w:sz w:val="16"/>
          <w:szCs w:val="16"/>
          <w:lang w:eastAsia="ru-RU"/>
        </w:rPr>
        <w:t>;</w:t>
      </w:r>
    </w:p>
    <w:p w:rsidR="00CE1E51" w:rsidRPr="008B79F7" w:rsidRDefault="00CE1E51" w:rsidP="00CE1E51">
      <w:pPr>
        <w:pStyle w:val="a3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8B79F7">
        <w:rPr>
          <w:rFonts w:ascii="Times New Roman" w:hAnsi="Times New Roman"/>
          <w:bCs/>
          <w:sz w:val="16"/>
          <w:szCs w:val="16"/>
          <w:lang w:eastAsia="ru-RU"/>
        </w:rPr>
        <w:t xml:space="preserve">- </w:t>
      </w:r>
      <w:r w:rsidR="009C7DDC" w:rsidRPr="008B79F7">
        <w:rPr>
          <w:rFonts w:ascii="Times New Roman" w:hAnsi="Times New Roman"/>
          <w:bCs/>
          <w:sz w:val="16"/>
          <w:szCs w:val="16"/>
          <w:lang w:eastAsia="ru-RU"/>
        </w:rPr>
        <w:t>ширина плёночного нагревателя</w:t>
      </w:r>
      <w:r w:rsidR="00465DA7" w:rsidRPr="008B79F7">
        <w:rPr>
          <w:rFonts w:ascii="Times New Roman" w:hAnsi="Times New Roman"/>
          <w:bCs/>
          <w:sz w:val="16"/>
          <w:szCs w:val="16"/>
          <w:lang w:eastAsia="ru-RU"/>
        </w:rPr>
        <w:t>, см</w:t>
      </w:r>
      <w:r w:rsidR="009C7DDC" w:rsidRPr="008B79F7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Pr="008B79F7">
        <w:rPr>
          <w:rFonts w:ascii="Times New Roman" w:hAnsi="Times New Roman"/>
          <w:bCs/>
          <w:sz w:val="16"/>
          <w:szCs w:val="16"/>
          <w:lang w:eastAsia="ru-RU"/>
        </w:rPr>
        <w:t>– 5</w:t>
      </w:r>
      <w:r w:rsidR="00465DA7" w:rsidRPr="008B79F7">
        <w:rPr>
          <w:rFonts w:ascii="Times New Roman" w:hAnsi="Times New Roman"/>
          <w:bCs/>
          <w:sz w:val="16"/>
          <w:szCs w:val="16"/>
          <w:lang w:eastAsia="ru-RU"/>
        </w:rPr>
        <w:t>0±1%;</w:t>
      </w:r>
    </w:p>
    <w:p w:rsidR="009C7DDC" w:rsidRPr="008B79F7" w:rsidRDefault="009C7DDC" w:rsidP="009C7DDC">
      <w:pPr>
        <w:pStyle w:val="a3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8B79F7">
        <w:rPr>
          <w:rFonts w:ascii="Times New Roman" w:hAnsi="Times New Roman"/>
          <w:bCs/>
          <w:sz w:val="16"/>
          <w:szCs w:val="16"/>
          <w:lang w:eastAsia="ru-RU"/>
        </w:rPr>
        <w:t>- толщина плёночного нагревателя</w:t>
      </w:r>
      <w:r w:rsidR="00465DA7" w:rsidRPr="008B79F7">
        <w:rPr>
          <w:rFonts w:ascii="Times New Roman" w:hAnsi="Times New Roman"/>
          <w:bCs/>
          <w:sz w:val="16"/>
          <w:szCs w:val="16"/>
          <w:lang w:eastAsia="ru-RU"/>
        </w:rPr>
        <w:t>, мм</w:t>
      </w:r>
      <w:r w:rsidRPr="008B79F7">
        <w:rPr>
          <w:rFonts w:ascii="Times New Roman" w:hAnsi="Times New Roman"/>
          <w:bCs/>
          <w:sz w:val="16"/>
          <w:szCs w:val="16"/>
          <w:lang w:eastAsia="ru-RU"/>
        </w:rPr>
        <w:t xml:space="preserve"> – 0,</w:t>
      </w:r>
      <w:r w:rsidR="00343A89" w:rsidRPr="008B79F7">
        <w:rPr>
          <w:rFonts w:ascii="Times New Roman" w:hAnsi="Times New Roman"/>
          <w:bCs/>
          <w:sz w:val="16"/>
          <w:szCs w:val="16"/>
          <w:lang w:eastAsia="ru-RU"/>
        </w:rPr>
        <w:t>338;</w:t>
      </w:r>
    </w:p>
    <w:p w:rsidR="00547DF3" w:rsidRDefault="00547DF3" w:rsidP="00547DF3">
      <w:pPr>
        <w:pStyle w:val="a3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547DF3">
        <w:rPr>
          <w:rFonts w:ascii="Times New Roman" w:hAnsi="Times New Roman"/>
          <w:bCs/>
          <w:sz w:val="16"/>
          <w:szCs w:val="16"/>
          <w:lang w:eastAsia="ru-RU"/>
        </w:rPr>
        <w:t xml:space="preserve">- максимально допустимая длина полосы плёночного нагревателя, м – </w:t>
      </w:r>
      <w:r w:rsidR="008B79F7">
        <w:rPr>
          <w:rFonts w:ascii="Times New Roman" w:hAnsi="Times New Roman"/>
          <w:bCs/>
          <w:sz w:val="16"/>
          <w:szCs w:val="16"/>
          <w:lang w:eastAsia="ru-RU"/>
        </w:rPr>
        <w:t>8</w:t>
      </w:r>
      <w:r w:rsidRPr="00547DF3">
        <w:rPr>
          <w:rFonts w:ascii="Times New Roman" w:hAnsi="Times New Roman"/>
          <w:bCs/>
          <w:sz w:val="16"/>
          <w:szCs w:val="16"/>
          <w:lang w:eastAsia="ru-RU"/>
        </w:rPr>
        <w:t>;</w:t>
      </w:r>
    </w:p>
    <w:p w:rsidR="00BE0291" w:rsidRPr="00547DF3" w:rsidRDefault="00BE0291" w:rsidP="00547DF3">
      <w:pPr>
        <w:pStyle w:val="a3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>- электрическое сопротивление 1 м. п., Ом/м – 440 -5%+10%.</w:t>
      </w:r>
    </w:p>
    <w:p w:rsidR="00F35DBD" w:rsidRPr="006E1DA9" w:rsidRDefault="00072643" w:rsidP="006E1DA9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6E1DA9">
        <w:rPr>
          <w:rFonts w:ascii="Times New Roman" w:hAnsi="Times New Roman"/>
          <w:b/>
          <w:bCs/>
          <w:sz w:val="16"/>
          <w:szCs w:val="16"/>
          <w:lang w:eastAsia="ru-RU"/>
        </w:rPr>
        <w:t>УСЛОВИЯ МОНТАЖА И ЭКСПЛУАТАЦИИ</w:t>
      </w:r>
    </w:p>
    <w:p w:rsidR="00F35DBD" w:rsidRPr="00C735D5" w:rsidRDefault="00F35DBD" w:rsidP="00072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C735D5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Перед началом работ по монтажу обязательно ознакомиться с Руководством по </w:t>
      </w:r>
      <w:r w:rsidR="00072643" w:rsidRPr="00C735D5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монтажу </w:t>
      </w:r>
      <w:r w:rsidR="00C735D5" w:rsidRPr="00C735D5">
        <w:rPr>
          <w:rFonts w:ascii="Times New Roman" w:hAnsi="Times New Roman"/>
          <w:b/>
          <w:bCs/>
          <w:sz w:val="16"/>
          <w:szCs w:val="16"/>
          <w:lang w:eastAsia="ru-RU"/>
        </w:rPr>
        <w:t>плёночного «Тёплого пола №1» П</w:t>
      </w:r>
      <w:r w:rsidR="00072643" w:rsidRPr="00C735D5">
        <w:rPr>
          <w:rFonts w:ascii="Times New Roman" w:hAnsi="Times New Roman"/>
          <w:b/>
          <w:bCs/>
          <w:sz w:val="16"/>
          <w:szCs w:val="16"/>
          <w:lang w:eastAsia="ru-RU"/>
        </w:rPr>
        <w:t>ТСП</w:t>
      </w:r>
      <w:r w:rsidRPr="00C735D5">
        <w:rPr>
          <w:rFonts w:ascii="Times New Roman" w:hAnsi="Times New Roman"/>
          <w:b/>
          <w:bCs/>
          <w:sz w:val="16"/>
          <w:szCs w:val="16"/>
          <w:lang w:eastAsia="ru-RU"/>
        </w:rPr>
        <w:t>.</w:t>
      </w:r>
    </w:p>
    <w:p w:rsidR="0096614E" w:rsidRDefault="00F35DBD" w:rsidP="00546F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C735D5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Ниже приводятся меры безопасности при монтаже </w:t>
      </w:r>
      <w:r w:rsidR="00C735D5" w:rsidRPr="00C735D5">
        <w:rPr>
          <w:rFonts w:ascii="Times New Roman" w:hAnsi="Times New Roman"/>
          <w:b/>
          <w:bCs/>
          <w:sz w:val="16"/>
          <w:szCs w:val="16"/>
          <w:lang w:eastAsia="ru-RU"/>
        </w:rPr>
        <w:t>плёночного пола</w:t>
      </w:r>
      <w:r w:rsidRPr="00C735D5">
        <w:rPr>
          <w:rFonts w:ascii="Times New Roman" w:hAnsi="Times New Roman"/>
          <w:b/>
          <w:bCs/>
          <w:sz w:val="16"/>
          <w:szCs w:val="16"/>
          <w:lang w:eastAsia="ru-RU"/>
        </w:rPr>
        <w:t xml:space="preserve">, выполнение которых ОБЯЗАТЕЛЬНО для соблюдения условий гарантии. </w:t>
      </w:r>
    </w:p>
    <w:p w:rsidR="0096614E" w:rsidRPr="0068278C" w:rsidRDefault="0096614E" w:rsidP="0096614E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68278C">
        <w:rPr>
          <w:rFonts w:ascii="Times New Roman" w:hAnsi="Times New Roman"/>
          <w:bCs/>
          <w:sz w:val="16"/>
          <w:szCs w:val="16"/>
          <w:lang w:eastAsia="ru-RU"/>
        </w:rPr>
        <w:t>Подключение плёночного «Тёплого пола №1» должен производить только квалифицированный электрик и в соответствии с действующими правилами ПУЭ</w:t>
      </w:r>
      <w:r>
        <w:rPr>
          <w:rFonts w:ascii="Times New Roman" w:hAnsi="Times New Roman"/>
          <w:bCs/>
          <w:sz w:val="16"/>
          <w:szCs w:val="16"/>
          <w:lang w:eastAsia="ru-RU"/>
        </w:rPr>
        <w:t xml:space="preserve"> и СНиП</w:t>
      </w:r>
      <w:r w:rsidRPr="0068278C">
        <w:rPr>
          <w:rFonts w:ascii="Times New Roman" w:hAnsi="Times New Roman"/>
          <w:bCs/>
          <w:sz w:val="16"/>
          <w:szCs w:val="16"/>
          <w:lang w:eastAsia="ru-RU"/>
        </w:rPr>
        <w:t>.</w:t>
      </w:r>
    </w:p>
    <w:p w:rsidR="0096614E" w:rsidRDefault="0096614E" w:rsidP="0096614E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68278C">
        <w:rPr>
          <w:rFonts w:ascii="Times New Roman" w:hAnsi="Times New Roman"/>
          <w:bCs/>
          <w:sz w:val="16"/>
          <w:szCs w:val="16"/>
          <w:lang w:eastAsia="ru-RU"/>
        </w:rPr>
        <w:t>Не рекомендуется проводить монтаж при температуре ниже -5°С.</w:t>
      </w:r>
    </w:p>
    <w:p w:rsidR="003805D7" w:rsidRDefault="003805D7" w:rsidP="0096614E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>Все работы по монтажу проводить при отключенном источнике питания</w:t>
      </w:r>
      <w:r w:rsidR="00863DCF">
        <w:rPr>
          <w:rFonts w:ascii="Times New Roman" w:hAnsi="Times New Roman"/>
          <w:bCs/>
          <w:sz w:val="16"/>
          <w:szCs w:val="16"/>
          <w:lang w:eastAsia="ru-RU"/>
        </w:rPr>
        <w:t>.</w:t>
      </w:r>
    </w:p>
    <w:p w:rsidR="00D37349" w:rsidRDefault="007E1D63" w:rsidP="0096614E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>Нагревательная плёнка монтируется строго под ламинат, паркетную доску, ковролин и т.п., но не в стяжку.</w:t>
      </w:r>
    </w:p>
    <w:p w:rsidR="007E1D63" w:rsidRPr="007E1D63" w:rsidRDefault="0070573A" w:rsidP="007E1D6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>При использовании теплоотражающей изоляции</w:t>
      </w:r>
      <w:r w:rsidR="007E1D63">
        <w:rPr>
          <w:rFonts w:ascii="Times New Roman" w:hAnsi="Times New Roman"/>
          <w:bCs/>
          <w:sz w:val="16"/>
          <w:szCs w:val="16"/>
          <w:lang w:eastAsia="ru-RU"/>
        </w:rPr>
        <w:t xml:space="preserve"> с металлизированным слоем</w:t>
      </w:r>
      <w:r>
        <w:rPr>
          <w:rFonts w:ascii="Times New Roman" w:hAnsi="Times New Roman"/>
          <w:bCs/>
          <w:sz w:val="16"/>
          <w:szCs w:val="16"/>
          <w:lang w:eastAsia="ru-RU"/>
        </w:rPr>
        <w:t>, она</w:t>
      </w:r>
      <w:r w:rsidR="007E1D63">
        <w:rPr>
          <w:rFonts w:ascii="Times New Roman" w:hAnsi="Times New Roman"/>
          <w:bCs/>
          <w:sz w:val="16"/>
          <w:szCs w:val="16"/>
          <w:lang w:eastAsia="ru-RU"/>
        </w:rPr>
        <w:t xml:space="preserve"> обязательно должна иметь полимерное покрытие.</w:t>
      </w:r>
    </w:p>
    <w:p w:rsidR="00863DCF" w:rsidRDefault="00863DCF" w:rsidP="0096614E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>Максимально допустимая длина одной полосы нагревательной плёнки – не более 8 метров. Все рулоны длиной более 8 метров необходимо нарезать на длины, не превышающие максимальную строительную длину (8 метров).</w:t>
      </w:r>
    </w:p>
    <w:p w:rsidR="00863DCF" w:rsidRDefault="00863DCF" w:rsidP="0096614E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>Нагревательная плёнка монтируется на удалении не менее 10 см от стен и других вертикальных поверхностей</w:t>
      </w:r>
      <w:r w:rsidR="00D37349">
        <w:rPr>
          <w:rFonts w:ascii="Times New Roman" w:hAnsi="Times New Roman"/>
          <w:bCs/>
          <w:sz w:val="16"/>
          <w:szCs w:val="16"/>
          <w:lang w:eastAsia="ru-RU"/>
        </w:rPr>
        <w:t xml:space="preserve"> и не менее 5 см от силовых кабелей, элементов отопительной и водопроводной систем</w:t>
      </w:r>
      <w:r>
        <w:rPr>
          <w:rFonts w:ascii="Times New Roman" w:hAnsi="Times New Roman"/>
          <w:bCs/>
          <w:sz w:val="16"/>
          <w:szCs w:val="16"/>
          <w:lang w:eastAsia="ru-RU"/>
        </w:rPr>
        <w:t>.</w:t>
      </w:r>
    </w:p>
    <w:p w:rsidR="00863DCF" w:rsidRDefault="00863DCF" w:rsidP="0096614E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>Подключение нагревательной плёнки в электрическую сеть осуществляется строго через терморегулятор.</w:t>
      </w:r>
    </w:p>
    <w:p w:rsidR="00D37349" w:rsidRDefault="007E1D63" w:rsidP="0096614E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96614E">
        <w:rPr>
          <w:rFonts w:ascii="Times New Roman" w:hAnsi="Times New Roman"/>
          <w:bCs/>
          <w:sz w:val="16"/>
          <w:szCs w:val="16"/>
          <w:lang w:eastAsia="ru-RU"/>
        </w:rPr>
        <w:t>Плёночный «Тёплый пол №1»</w:t>
      </w:r>
      <w:r>
        <w:rPr>
          <w:rFonts w:ascii="Times New Roman" w:hAnsi="Times New Roman"/>
          <w:bCs/>
          <w:sz w:val="16"/>
          <w:szCs w:val="16"/>
          <w:lang w:eastAsia="ru-RU"/>
        </w:rPr>
        <w:t xml:space="preserve"> должен быть смонтирован на</w:t>
      </w:r>
      <w:r w:rsidR="006A38F3">
        <w:rPr>
          <w:rFonts w:ascii="Times New Roman" w:hAnsi="Times New Roman"/>
          <w:bCs/>
          <w:sz w:val="16"/>
          <w:szCs w:val="16"/>
          <w:lang w:eastAsia="ru-RU"/>
        </w:rPr>
        <w:t xml:space="preserve"> свободном от </w:t>
      </w:r>
      <w:proofErr w:type="spellStart"/>
      <w:r w:rsidR="006A38F3">
        <w:rPr>
          <w:rFonts w:ascii="Times New Roman" w:hAnsi="Times New Roman"/>
          <w:bCs/>
          <w:sz w:val="16"/>
          <w:szCs w:val="16"/>
          <w:lang w:eastAsia="ru-RU"/>
        </w:rPr>
        <w:t>низкостоящих</w:t>
      </w:r>
      <w:proofErr w:type="spellEnd"/>
      <w:r w:rsidR="006A38F3">
        <w:rPr>
          <w:rFonts w:ascii="Times New Roman" w:hAnsi="Times New Roman"/>
          <w:bCs/>
          <w:sz w:val="16"/>
          <w:szCs w:val="16"/>
          <w:lang w:eastAsia="ru-RU"/>
        </w:rPr>
        <w:t xml:space="preserve"> (воздушный зазор между предметом и полом меньше 40 см) на полу предметов (бытовая техника, мягкая мебель).</w:t>
      </w:r>
    </w:p>
    <w:p w:rsidR="006A38F3" w:rsidRPr="0068278C" w:rsidRDefault="006A38F3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>Все электрические контакты, линии отреза в местах токопроводящих медных шин должны быть полностью изолированы.</w:t>
      </w:r>
    </w:p>
    <w:p w:rsidR="0096614E" w:rsidRDefault="0096614E" w:rsidP="00546F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F35DBD" w:rsidRPr="00C735D5" w:rsidRDefault="00F35DBD" w:rsidP="00546F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C735D5">
        <w:rPr>
          <w:rFonts w:ascii="Times New Roman" w:hAnsi="Times New Roman"/>
          <w:b/>
          <w:bCs/>
          <w:sz w:val="16"/>
          <w:szCs w:val="16"/>
          <w:lang w:eastAsia="ru-RU"/>
        </w:rPr>
        <w:t>ЗАПРЕЩАЕТСЯ!:</w:t>
      </w:r>
    </w:p>
    <w:p w:rsidR="006A38F3" w:rsidRPr="0068278C" w:rsidRDefault="006A38F3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 xml:space="preserve">Монтировать плёночный «Тёплый пол №1» в </w:t>
      </w:r>
      <w:r w:rsidR="0070573A">
        <w:rPr>
          <w:rFonts w:ascii="Times New Roman" w:hAnsi="Times New Roman"/>
          <w:bCs/>
          <w:sz w:val="16"/>
          <w:szCs w:val="16"/>
          <w:lang w:eastAsia="ru-RU"/>
        </w:rPr>
        <w:t>ванных комнатах, саунах, бассейнах (в помещениях с высокой влажностью и высоким риском попадания воды)</w:t>
      </w:r>
      <w:r w:rsidRPr="0068278C">
        <w:rPr>
          <w:rFonts w:ascii="Times New Roman" w:hAnsi="Times New Roman"/>
          <w:bCs/>
          <w:sz w:val="16"/>
          <w:szCs w:val="16"/>
          <w:lang w:eastAsia="ru-RU"/>
        </w:rPr>
        <w:t>.</w:t>
      </w:r>
    </w:p>
    <w:p w:rsidR="006A38F3" w:rsidRDefault="0070573A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>Включать в электрическую сеть нагревательную плёнку, свёрнутую в рулон.</w:t>
      </w:r>
    </w:p>
    <w:p w:rsidR="0070573A" w:rsidRDefault="0070573A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>Включать в электрическую сеть нагревательную плёнку с неизолированными зажимами и линиями отреза в местах прохождения токопроводящих шин.</w:t>
      </w:r>
    </w:p>
    <w:p w:rsidR="0070573A" w:rsidRDefault="003B076A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>Подключать нагревательную плёнку к источнику питания без защитного устройства (УЗО), максимальный ток срабатывания которого не превышает 30мА.</w:t>
      </w:r>
    </w:p>
    <w:p w:rsidR="006A38F3" w:rsidRDefault="003B076A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>Разрезать нагревательную плёнку в местах не обозначенных пунктирной линией.</w:t>
      </w:r>
    </w:p>
    <w:p w:rsidR="003B076A" w:rsidRDefault="003B076A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>Крепить нагревательную плёнку при помощи саморезов, гвоздей и т.п.</w:t>
      </w:r>
    </w:p>
    <w:p w:rsidR="00EF34F3" w:rsidRDefault="00EF34F3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 xml:space="preserve">Вносить изменения в конструкцию и комплектность </w:t>
      </w:r>
      <w:r w:rsidRPr="0068278C">
        <w:rPr>
          <w:rFonts w:ascii="Times New Roman" w:hAnsi="Times New Roman"/>
          <w:bCs/>
          <w:sz w:val="16"/>
          <w:szCs w:val="16"/>
          <w:lang w:eastAsia="ru-RU"/>
        </w:rPr>
        <w:t>плёночного «Тёплого пола №1»</w:t>
      </w:r>
      <w:r>
        <w:rPr>
          <w:rFonts w:ascii="Times New Roman" w:hAnsi="Times New Roman"/>
          <w:bCs/>
          <w:sz w:val="16"/>
          <w:szCs w:val="16"/>
          <w:lang w:eastAsia="ru-RU"/>
        </w:rPr>
        <w:t>.</w:t>
      </w:r>
    </w:p>
    <w:p w:rsidR="00EF34F3" w:rsidRDefault="00EF34F3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>Перегибать нагревательную плёнку.</w:t>
      </w:r>
    </w:p>
    <w:p w:rsidR="00AB3F4F" w:rsidRPr="00594602" w:rsidRDefault="00AB3F4F" w:rsidP="00A819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6"/>
          <w:szCs w:val="16"/>
          <w:lang w:val="en-US" w:eastAsia="ru-RU"/>
        </w:rPr>
      </w:pPr>
    </w:p>
    <w:p w:rsidR="00A1026E" w:rsidRPr="004A274B" w:rsidRDefault="00A1026E" w:rsidP="00A102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4A274B">
        <w:rPr>
          <w:rFonts w:ascii="Times New Roman" w:hAnsi="Times New Roman"/>
          <w:bCs/>
          <w:sz w:val="16"/>
          <w:szCs w:val="16"/>
          <w:lang w:eastAsia="ru-RU"/>
        </w:rPr>
        <w:t>При нарушении какого-либо из вышеперечисленных требований изготовитель снимает с себя гарантийные обязательства.</w:t>
      </w:r>
    </w:p>
    <w:p w:rsidR="007A1B98" w:rsidRPr="004A274B" w:rsidRDefault="007A1B98" w:rsidP="00A102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16"/>
          <w:szCs w:val="16"/>
          <w:lang w:eastAsia="ru-RU"/>
        </w:rPr>
      </w:pPr>
    </w:p>
    <w:p w:rsidR="00F35DBD" w:rsidRPr="006E1DA9" w:rsidRDefault="00C1686E" w:rsidP="006A38F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6E1DA9">
        <w:rPr>
          <w:rFonts w:ascii="Times New Roman" w:hAnsi="Times New Roman"/>
          <w:b/>
          <w:bCs/>
          <w:sz w:val="16"/>
          <w:szCs w:val="16"/>
          <w:lang w:eastAsia="ru-RU"/>
        </w:rPr>
        <w:t>ТРАНСПОРТИРОВКА И ХРАНЕНИЕ</w:t>
      </w:r>
    </w:p>
    <w:p w:rsidR="00F35DBD" w:rsidRPr="0096614E" w:rsidRDefault="00F35DBD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96614E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="00D60875" w:rsidRPr="0096614E">
        <w:rPr>
          <w:rFonts w:ascii="Times New Roman" w:hAnsi="Times New Roman"/>
          <w:bCs/>
          <w:sz w:val="16"/>
          <w:szCs w:val="16"/>
          <w:lang w:eastAsia="ru-RU"/>
        </w:rPr>
        <w:t xml:space="preserve">Плёночный «Тёплый пол №1» </w:t>
      </w:r>
      <w:r w:rsidR="00C1686E" w:rsidRPr="0096614E">
        <w:rPr>
          <w:rFonts w:ascii="Times New Roman" w:hAnsi="Times New Roman"/>
          <w:bCs/>
          <w:sz w:val="16"/>
          <w:szCs w:val="16"/>
          <w:lang w:eastAsia="ru-RU"/>
        </w:rPr>
        <w:t>должен транспортироваться и храниться в ин</w:t>
      </w:r>
      <w:r w:rsidR="00D60875" w:rsidRPr="0096614E">
        <w:rPr>
          <w:rFonts w:ascii="Times New Roman" w:hAnsi="Times New Roman"/>
          <w:bCs/>
          <w:sz w:val="16"/>
          <w:szCs w:val="16"/>
          <w:lang w:eastAsia="ru-RU"/>
        </w:rPr>
        <w:t>дивидуальной картонной коробке.</w:t>
      </w:r>
    </w:p>
    <w:p w:rsidR="00D60875" w:rsidRPr="0096614E" w:rsidRDefault="00F35DBD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96614E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="00D60875" w:rsidRPr="0096614E">
        <w:rPr>
          <w:rFonts w:ascii="Times New Roman" w:hAnsi="Times New Roman"/>
          <w:bCs/>
          <w:sz w:val="16"/>
          <w:szCs w:val="16"/>
          <w:lang w:eastAsia="ru-RU"/>
        </w:rPr>
        <w:t>Плёночный «Тёплый пол №1»</w:t>
      </w:r>
      <w:r w:rsidRPr="0096614E">
        <w:rPr>
          <w:rFonts w:ascii="Times New Roman" w:hAnsi="Times New Roman"/>
          <w:bCs/>
          <w:sz w:val="16"/>
          <w:szCs w:val="16"/>
          <w:lang w:eastAsia="ru-RU"/>
        </w:rPr>
        <w:t xml:space="preserve"> допускается перевозить всеми видами крытых транспортных средств, в соответствии с правилами перевозок грузов, действую</w:t>
      </w:r>
      <w:r w:rsidR="00C1686E" w:rsidRPr="0096614E">
        <w:rPr>
          <w:rFonts w:ascii="Times New Roman" w:hAnsi="Times New Roman"/>
          <w:bCs/>
          <w:sz w:val="16"/>
          <w:szCs w:val="16"/>
          <w:lang w:eastAsia="ru-RU"/>
        </w:rPr>
        <w:t>щими на транспорте данного вида, при этом коробки должны быть сложены в картонные коробки или деревянные ящики.</w:t>
      </w:r>
      <w:r w:rsidR="00D60875" w:rsidRPr="0096614E">
        <w:rPr>
          <w:rFonts w:ascii="Times New Roman" w:hAnsi="Times New Roman"/>
          <w:bCs/>
          <w:sz w:val="16"/>
          <w:szCs w:val="16"/>
          <w:lang w:eastAsia="ru-RU"/>
        </w:rPr>
        <w:t xml:space="preserve"> Максимальное количество упакованных комплектов, которые можно штабелировать один на другой, не должно превышать 15 шт.</w:t>
      </w:r>
    </w:p>
    <w:p w:rsidR="00F35DBD" w:rsidRPr="0096614E" w:rsidRDefault="00F35DBD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96614E">
        <w:rPr>
          <w:rFonts w:ascii="Times New Roman" w:hAnsi="Times New Roman"/>
          <w:bCs/>
          <w:sz w:val="16"/>
          <w:szCs w:val="16"/>
          <w:lang w:eastAsia="ru-RU"/>
        </w:rPr>
        <w:t xml:space="preserve"> Хранение </w:t>
      </w:r>
      <w:r w:rsidR="00D60875" w:rsidRPr="0096614E">
        <w:rPr>
          <w:rFonts w:ascii="Times New Roman" w:hAnsi="Times New Roman"/>
          <w:bCs/>
          <w:sz w:val="16"/>
          <w:szCs w:val="16"/>
          <w:lang w:eastAsia="ru-RU"/>
        </w:rPr>
        <w:t>плёночного «Тёплого пола №1»</w:t>
      </w:r>
      <w:r w:rsidR="002C2BB6" w:rsidRPr="00D60875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Pr="0096614E">
        <w:rPr>
          <w:rFonts w:ascii="Times New Roman" w:hAnsi="Times New Roman"/>
          <w:bCs/>
          <w:sz w:val="16"/>
          <w:szCs w:val="16"/>
          <w:lang w:eastAsia="ru-RU"/>
        </w:rPr>
        <w:t>должно осуществляться в чистом и сухом помещении пр</w:t>
      </w:r>
      <w:r w:rsidR="00D60875" w:rsidRPr="0096614E">
        <w:rPr>
          <w:rFonts w:ascii="Times New Roman" w:hAnsi="Times New Roman"/>
          <w:bCs/>
          <w:sz w:val="16"/>
          <w:szCs w:val="16"/>
          <w:lang w:eastAsia="ru-RU"/>
        </w:rPr>
        <w:t>и температуре окружающей среды +5</w:t>
      </w:r>
      <w:r w:rsidRPr="0096614E">
        <w:rPr>
          <w:rFonts w:ascii="Times New Roman" w:hAnsi="Times New Roman"/>
          <w:bCs/>
          <w:sz w:val="16"/>
          <w:szCs w:val="16"/>
          <w:lang w:eastAsia="ru-RU"/>
        </w:rPr>
        <w:t>°С до +40°С</w:t>
      </w:r>
      <w:r w:rsidR="00D60875" w:rsidRPr="0096614E">
        <w:rPr>
          <w:rFonts w:ascii="Times New Roman" w:hAnsi="Times New Roman"/>
          <w:bCs/>
          <w:sz w:val="16"/>
          <w:szCs w:val="16"/>
          <w:lang w:eastAsia="ru-RU"/>
        </w:rPr>
        <w:t xml:space="preserve"> и относительной влажности воздуха не более 70%.</w:t>
      </w:r>
    </w:p>
    <w:p w:rsidR="002C2BB6" w:rsidRPr="0096614E" w:rsidRDefault="00D60875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96614E">
        <w:rPr>
          <w:rFonts w:ascii="Times New Roman" w:hAnsi="Times New Roman"/>
          <w:bCs/>
          <w:sz w:val="16"/>
          <w:szCs w:val="16"/>
          <w:lang w:eastAsia="ru-RU"/>
        </w:rPr>
        <w:t xml:space="preserve"> Комплект плёночного «Тёплого пола №1» не является опасным в экологическом отношении и специальных требований по утилизации после вывода его из эксплуатации не требуется.</w:t>
      </w:r>
    </w:p>
    <w:p w:rsidR="00D60875" w:rsidRPr="009C7DDC" w:rsidRDefault="00D60875" w:rsidP="00E35A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16"/>
          <w:szCs w:val="16"/>
          <w:lang w:eastAsia="ru-RU"/>
        </w:rPr>
      </w:pPr>
    </w:p>
    <w:p w:rsidR="00F35DBD" w:rsidRPr="006E1DA9" w:rsidRDefault="00F35DBD" w:rsidP="006A38F3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6E1DA9">
        <w:rPr>
          <w:rFonts w:ascii="Times New Roman" w:hAnsi="Times New Roman"/>
          <w:b/>
          <w:bCs/>
          <w:sz w:val="16"/>
          <w:szCs w:val="16"/>
          <w:lang w:eastAsia="ru-RU"/>
        </w:rPr>
        <w:t>ГАРАНТИЙНЫЕ ОБЯЗАТЕЛЬСТВА</w:t>
      </w:r>
    </w:p>
    <w:p w:rsidR="00F35DBD" w:rsidRPr="002370B3" w:rsidRDefault="00F35DBD" w:rsidP="00591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 w:rsidRPr="002370B3">
        <w:rPr>
          <w:rFonts w:ascii="Times New Roman" w:hAnsi="Times New Roman"/>
          <w:sz w:val="16"/>
          <w:szCs w:val="16"/>
          <w:lang w:eastAsia="ru-RU"/>
        </w:rPr>
        <w:t xml:space="preserve">Изготовитель гарантирует соответствие изделия техническим характеристикам, указанным в </w:t>
      </w:r>
      <w:r w:rsidR="00591C29" w:rsidRPr="002370B3">
        <w:rPr>
          <w:rFonts w:ascii="Times New Roman" w:hAnsi="Times New Roman"/>
          <w:sz w:val="16"/>
          <w:szCs w:val="16"/>
          <w:lang w:eastAsia="ru-RU"/>
        </w:rPr>
        <w:t xml:space="preserve">настоящем Паспорте, при выполнении условий  п.4. и условий «Руководства по монтажу </w:t>
      </w:r>
      <w:r w:rsidR="00D60875" w:rsidRPr="002370B3">
        <w:rPr>
          <w:rFonts w:ascii="Times New Roman" w:hAnsi="Times New Roman"/>
          <w:sz w:val="16"/>
          <w:szCs w:val="16"/>
          <w:lang w:eastAsia="ru-RU"/>
        </w:rPr>
        <w:t>плёночного «Тёплого пола №1</w:t>
      </w:r>
      <w:r w:rsidR="00591C29" w:rsidRPr="002370B3">
        <w:rPr>
          <w:rFonts w:ascii="Times New Roman" w:hAnsi="Times New Roman"/>
          <w:sz w:val="16"/>
          <w:szCs w:val="16"/>
          <w:lang w:eastAsia="ru-RU"/>
        </w:rPr>
        <w:t>»</w:t>
      </w:r>
      <w:r w:rsidR="00D60875" w:rsidRPr="002370B3">
        <w:rPr>
          <w:rFonts w:ascii="Times New Roman" w:hAnsi="Times New Roman"/>
          <w:sz w:val="16"/>
          <w:szCs w:val="16"/>
          <w:lang w:eastAsia="ru-RU"/>
        </w:rPr>
        <w:t xml:space="preserve"> ПТСП</w:t>
      </w:r>
      <w:r w:rsidR="00591C29" w:rsidRPr="002370B3">
        <w:rPr>
          <w:rFonts w:ascii="Times New Roman" w:hAnsi="Times New Roman"/>
          <w:sz w:val="16"/>
          <w:szCs w:val="16"/>
          <w:lang w:eastAsia="ru-RU"/>
        </w:rPr>
        <w:t>.</w:t>
      </w:r>
    </w:p>
    <w:p w:rsidR="00F35DBD" w:rsidRPr="002370B3" w:rsidRDefault="00F35DBD" w:rsidP="00591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</w:pPr>
      <w:r w:rsidRPr="002370B3"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  <w:t>Гарантийный срок</w:t>
      </w:r>
      <w:r w:rsidR="002370B3" w:rsidRPr="002370B3"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  <w:t xml:space="preserve"> эксплуатации</w:t>
      </w:r>
      <w:r w:rsidRPr="002370B3"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  <w:t xml:space="preserve"> </w:t>
      </w:r>
      <w:r w:rsidR="002370B3" w:rsidRPr="002370B3"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  <w:t>плёночного «Тёплого пола №1»</w:t>
      </w:r>
      <w:r w:rsidR="00591C29" w:rsidRPr="002370B3"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  <w:t xml:space="preserve"> составляе</w:t>
      </w:r>
      <w:r w:rsidRPr="002370B3"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  <w:t xml:space="preserve">т </w:t>
      </w:r>
      <w:r w:rsidR="00103532"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  <w:t>7</w:t>
      </w:r>
      <w:r w:rsidRPr="002370B3"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  <w:t xml:space="preserve"> (</w:t>
      </w:r>
      <w:r w:rsidR="00103532"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  <w:t>семь</w:t>
      </w:r>
      <w:r w:rsidR="00CC4046" w:rsidRPr="002370B3"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  <w:t xml:space="preserve">) </w:t>
      </w:r>
      <w:r w:rsidR="00591C29" w:rsidRPr="002370B3"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  <w:t xml:space="preserve">лет </w:t>
      </w:r>
      <w:r w:rsidRPr="002370B3"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  <w:t>с даты продажи изделия</w:t>
      </w:r>
      <w:r w:rsidR="002370B3" w:rsidRPr="002370B3"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  <w:t>.</w:t>
      </w:r>
    </w:p>
    <w:p w:rsidR="002370B3" w:rsidRPr="002370B3" w:rsidRDefault="002370B3" w:rsidP="002370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</w:pPr>
      <w:r w:rsidRPr="002370B3"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  <w:t xml:space="preserve">Гарантийный срок эксплуатации на комплектующие (контактный зажим, </w:t>
      </w:r>
      <w:proofErr w:type="spellStart"/>
      <w:r w:rsidRPr="002370B3"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  <w:t>битуумная</w:t>
      </w:r>
      <w:proofErr w:type="spellEnd"/>
      <w:r w:rsidRPr="002370B3"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  <w:t xml:space="preserve"> изоляция, установочные провода) составляет 1 (один) год с даты продажи изделия.</w:t>
      </w:r>
    </w:p>
    <w:p w:rsidR="002370B3" w:rsidRPr="00C305A1" w:rsidRDefault="002370B3" w:rsidP="00591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  <w:u w:val="single"/>
          <w:lang w:eastAsia="ru-RU"/>
        </w:rPr>
      </w:pPr>
    </w:p>
    <w:p w:rsidR="00F35DBD" w:rsidRPr="0068278C" w:rsidRDefault="00F35DBD" w:rsidP="00C30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C305A1">
        <w:rPr>
          <w:rFonts w:ascii="Times New Roman" w:hAnsi="Times New Roman"/>
          <w:bCs/>
          <w:sz w:val="16"/>
          <w:szCs w:val="16"/>
          <w:lang w:eastAsia="ru-RU"/>
        </w:rPr>
        <w:t>Гарантия изготовителя предусматривает бесплатный ремонт и/или замену изделия</w:t>
      </w:r>
      <w:r w:rsidR="002B4A20" w:rsidRPr="00C305A1">
        <w:rPr>
          <w:rFonts w:ascii="Times New Roman" w:hAnsi="Times New Roman"/>
          <w:bCs/>
          <w:sz w:val="16"/>
          <w:szCs w:val="16"/>
          <w:lang w:eastAsia="ru-RU"/>
        </w:rPr>
        <w:t xml:space="preserve"> (но без покрытия дополнительных расходов, связанных с ремонтом изделия)</w:t>
      </w:r>
      <w:r w:rsidRPr="00C305A1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="00025EC9" w:rsidRPr="00C305A1">
        <w:rPr>
          <w:rFonts w:ascii="Times New Roman" w:hAnsi="Times New Roman"/>
          <w:bCs/>
          <w:sz w:val="16"/>
          <w:szCs w:val="16"/>
          <w:lang w:eastAsia="ru-RU"/>
        </w:rPr>
        <w:t xml:space="preserve">при обнаружении </w:t>
      </w:r>
      <w:r w:rsidR="00C305A1" w:rsidRPr="00C305A1">
        <w:rPr>
          <w:rFonts w:ascii="Times New Roman" w:hAnsi="Times New Roman"/>
          <w:bCs/>
          <w:sz w:val="16"/>
          <w:szCs w:val="16"/>
          <w:lang w:eastAsia="ru-RU"/>
        </w:rPr>
        <w:t>неисправнос</w:t>
      </w:r>
      <w:bookmarkStart w:id="3" w:name="_GoBack"/>
      <w:bookmarkEnd w:id="3"/>
      <w:r w:rsidR="00C305A1" w:rsidRPr="00C305A1">
        <w:rPr>
          <w:rFonts w:ascii="Times New Roman" w:hAnsi="Times New Roman"/>
          <w:bCs/>
          <w:sz w:val="16"/>
          <w:szCs w:val="16"/>
          <w:lang w:eastAsia="ru-RU"/>
        </w:rPr>
        <w:t xml:space="preserve">тей, произошедших </w:t>
      </w:r>
      <w:r w:rsidR="00C305A1" w:rsidRPr="0068278C">
        <w:rPr>
          <w:rFonts w:ascii="Times New Roman" w:hAnsi="Times New Roman"/>
          <w:bCs/>
          <w:sz w:val="16"/>
          <w:szCs w:val="16"/>
          <w:lang w:eastAsia="ru-RU"/>
        </w:rPr>
        <w:t>по вине производителя,</w:t>
      </w:r>
      <w:r w:rsidR="00025EC9" w:rsidRPr="0068278C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Pr="0068278C">
        <w:rPr>
          <w:rFonts w:ascii="Times New Roman" w:hAnsi="Times New Roman"/>
          <w:bCs/>
          <w:sz w:val="16"/>
          <w:szCs w:val="16"/>
          <w:lang w:eastAsia="ru-RU"/>
        </w:rPr>
        <w:t>в течение всего гарантийного срока при соблюдении следующих условий:</w:t>
      </w:r>
    </w:p>
    <w:p w:rsidR="00F35DBD" w:rsidRPr="00D37349" w:rsidRDefault="00C305A1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D37349">
        <w:rPr>
          <w:rFonts w:ascii="Times New Roman" w:hAnsi="Times New Roman"/>
          <w:bCs/>
          <w:sz w:val="16"/>
          <w:szCs w:val="16"/>
          <w:lang w:eastAsia="ru-RU"/>
        </w:rPr>
        <w:t>плёночный «Тёплый пол №1»</w:t>
      </w:r>
      <w:r w:rsidR="004B3AB2" w:rsidRPr="00D37349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="00F35DBD" w:rsidRPr="00D37349">
        <w:rPr>
          <w:rFonts w:ascii="Times New Roman" w:hAnsi="Times New Roman"/>
          <w:bCs/>
          <w:sz w:val="16"/>
          <w:szCs w:val="16"/>
          <w:lang w:eastAsia="ru-RU"/>
        </w:rPr>
        <w:t>использовалс</w:t>
      </w:r>
      <w:r w:rsidR="004B3AB2" w:rsidRPr="00D37349">
        <w:rPr>
          <w:rFonts w:ascii="Times New Roman" w:hAnsi="Times New Roman"/>
          <w:bCs/>
          <w:sz w:val="16"/>
          <w:szCs w:val="16"/>
          <w:lang w:eastAsia="ru-RU"/>
        </w:rPr>
        <w:t>я</w:t>
      </w:r>
      <w:r w:rsidR="00F35DBD" w:rsidRPr="00D37349">
        <w:rPr>
          <w:rFonts w:ascii="Times New Roman" w:hAnsi="Times New Roman"/>
          <w:bCs/>
          <w:sz w:val="16"/>
          <w:szCs w:val="16"/>
          <w:lang w:eastAsia="ru-RU"/>
        </w:rPr>
        <w:t xml:space="preserve"> строго по назначению;</w:t>
      </w:r>
    </w:p>
    <w:p w:rsidR="00F35DBD" w:rsidRPr="00D37349" w:rsidRDefault="00F35DBD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D37349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="0068278C" w:rsidRPr="00D37349">
        <w:rPr>
          <w:rFonts w:ascii="Times New Roman" w:hAnsi="Times New Roman"/>
          <w:bCs/>
          <w:sz w:val="16"/>
          <w:szCs w:val="16"/>
          <w:lang w:eastAsia="ru-RU"/>
        </w:rPr>
        <w:t xml:space="preserve">плёночный «Тёплый пол №1» </w:t>
      </w:r>
      <w:r w:rsidRPr="00D37349">
        <w:rPr>
          <w:rFonts w:ascii="Times New Roman" w:hAnsi="Times New Roman"/>
          <w:bCs/>
          <w:sz w:val="16"/>
          <w:szCs w:val="16"/>
          <w:lang w:eastAsia="ru-RU"/>
        </w:rPr>
        <w:t xml:space="preserve">не имеет механических повреждений, явившихся причиной неисправности </w:t>
      </w:r>
      <w:r w:rsidR="0068278C" w:rsidRPr="00D37349">
        <w:rPr>
          <w:rFonts w:ascii="Times New Roman" w:hAnsi="Times New Roman"/>
          <w:bCs/>
          <w:sz w:val="16"/>
          <w:szCs w:val="16"/>
          <w:lang w:eastAsia="ru-RU"/>
        </w:rPr>
        <w:t>пола</w:t>
      </w:r>
      <w:r w:rsidRPr="00D37349">
        <w:rPr>
          <w:rFonts w:ascii="Times New Roman" w:hAnsi="Times New Roman"/>
          <w:bCs/>
          <w:sz w:val="16"/>
          <w:szCs w:val="16"/>
          <w:lang w:eastAsia="ru-RU"/>
        </w:rPr>
        <w:t xml:space="preserve"> (таких как: трещины, порезы, сколы, надломы</w:t>
      </w:r>
      <w:r w:rsidR="00FE34C5" w:rsidRPr="00D37349">
        <w:rPr>
          <w:rFonts w:ascii="Times New Roman" w:hAnsi="Times New Roman"/>
          <w:bCs/>
          <w:sz w:val="16"/>
          <w:szCs w:val="16"/>
          <w:lang w:eastAsia="ru-RU"/>
        </w:rPr>
        <w:t>, полученные в результате неправильного монтажа</w:t>
      </w:r>
      <w:r w:rsidRPr="00D37349">
        <w:rPr>
          <w:rFonts w:ascii="Times New Roman" w:hAnsi="Times New Roman"/>
          <w:bCs/>
          <w:sz w:val="16"/>
          <w:szCs w:val="16"/>
          <w:lang w:eastAsia="ru-RU"/>
        </w:rPr>
        <w:t>);</w:t>
      </w:r>
    </w:p>
    <w:p w:rsidR="00F35DBD" w:rsidRPr="00D37349" w:rsidRDefault="00F35DBD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D37349">
        <w:rPr>
          <w:rFonts w:ascii="Times New Roman" w:hAnsi="Times New Roman"/>
          <w:bCs/>
          <w:sz w:val="16"/>
          <w:szCs w:val="16"/>
          <w:lang w:eastAsia="ru-RU"/>
        </w:rPr>
        <w:t xml:space="preserve"> монтаж </w:t>
      </w:r>
      <w:r w:rsidR="0068278C" w:rsidRPr="00D37349">
        <w:rPr>
          <w:rFonts w:ascii="Times New Roman" w:hAnsi="Times New Roman"/>
          <w:bCs/>
          <w:sz w:val="16"/>
          <w:szCs w:val="16"/>
          <w:lang w:eastAsia="ru-RU"/>
        </w:rPr>
        <w:t xml:space="preserve">плёночного «Тёплого пола №1» </w:t>
      </w:r>
      <w:r w:rsidRPr="00D37349">
        <w:rPr>
          <w:rFonts w:ascii="Times New Roman" w:hAnsi="Times New Roman"/>
          <w:bCs/>
          <w:sz w:val="16"/>
          <w:szCs w:val="16"/>
          <w:lang w:eastAsia="ru-RU"/>
        </w:rPr>
        <w:t xml:space="preserve"> был произведён в строгом соответствии с Руководством по </w:t>
      </w:r>
      <w:r w:rsidR="00FE34C5" w:rsidRPr="00D37349">
        <w:rPr>
          <w:rFonts w:ascii="Times New Roman" w:hAnsi="Times New Roman"/>
          <w:bCs/>
          <w:sz w:val="16"/>
          <w:szCs w:val="16"/>
          <w:lang w:eastAsia="ru-RU"/>
        </w:rPr>
        <w:t>монтажу</w:t>
      </w:r>
      <w:r w:rsidRPr="00D37349">
        <w:rPr>
          <w:rFonts w:ascii="Times New Roman" w:hAnsi="Times New Roman"/>
          <w:bCs/>
          <w:sz w:val="16"/>
          <w:szCs w:val="16"/>
          <w:lang w:eastAsia="ru-RU"/>
        </w:rPr>
        <w:t>;</w:t>
      </w:r>
    </w:p>
    <w:p w:rsidR="00F35DBD" w:rsidRPr="00D37349" w:rsidRDefault="00F35DBD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D37349">
        <w:rPr>
          <w:rFonts w:ascii="Times New Roman" w:hAnsi="Times New Roman"/>
          <w:bCs/>
          <w:sz w:val="16"/>
          <w:szCs w:val="16"/>
          <w:lang w:eastAsia="ru-RU"/>
        </w:rPr>
        <w:t xml:space="preserve"> эксплуатация нагревательно</w:t>
      </w:r>
      <w:r w:rsidR="004B3AB2" w:rsidRPr="00D37349">
        <w:rPr>
          <w:rFonts w:ascii="Times New Roman" w:hAnsi="Times New Roman"/>
          <w:bCs/>
          <w:sz w:val="16"/>
          <w:szCs w:val="16"/>
          <w:lang w:eastAsia="ru-RU"/>
        </w:rPr>
        <w:t xml:space="preserve">го кабеля </w:t>
      </w:r>
      <w:r w:rsidRPr="00D37349">
        <w:rPr>
          <w:rFonts w:ascii="Times New Roman" w:hAnsi="Times New Roman"/>
          <w:bCs/>
          <w:sz w:val="16"/>
          <w:szCs w:val="16"/>
          <w:lang w:eastAsia="ru-RU"/>
        </w:rPr>
        <w:t xml:space="preserve">производилась в строгом соответствии с Руководством по </w:t>
      </w:r>
      <w:r w:rsidR="002E390D" w:rsidRPr="00D37349">
        <w:rPr>
          <w:rFonts w:ascii="Times New Roman" w:hAnsi="Times New Roman"/>
          <w:bCs/>
          <w:sz w:val="16"/>
          <w:szCs w:val="16"/>
          <w:lang w:eastAsia="ru-RU"/>
        </w:rPr>
        <w:t>монтажу</w:t>
      </w:r>
      <w:r w:rsidRPr="00D37349">
        <w:rPr>
          <w:rFonts w:ascii="Times New Roman" w:hAnsi="Times New Roman"/>
          <w:bCs/>
          <w:sz w:val="16"/>
          <w:szCs w:val="16"/>
          <w:lang w:eastAsia="ru-RU"/>
        </w:rPr>
        <w:t>;</w:t>
      </w:r>
    </w:p>
    <w:p w:rsidR="00F35DBD" w:rsidRPr="00D37349" w:rsidRDefault="00F35DBD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D37349">
        <w:rPr>
          <w:rFonts w:ascii="Times New Roman" w:hAnsi="Times New Roman"/>
          <w:bCs/>
          <w:sz w:val="16"/>
          <w:szCs w:val="16"/>
          <w:lang w:eastAsia="ru-RU"/>
        </w:rPr>
        <w:t xml:space="preserve"> соблюдены правила и требования по транспортировке и хранению </w:t>
      </w:r>
      <w:r w:rsidR="0068278C" w:rsidRPr="00D37349">
        <w:rPr>
          <w:rFonts w:ascii="Times New Roman" w:hAnsi="Times New Roman"/>
          <w:bCs/>
          <w:sz w:val="16"/>
          <w:szCs w:val="16"/>
          <w:lang w:eastAsia="ru-RU"/>
        </w:rPr>
        <w:t>плёночного «Тёплого пола №1»</w:t>
      </w:r>
      <w:r w:rsidRPr="00D37349">
        <w:rPr>
          <w:rFonts w:ascii="Times New Roman" w:hAnsi="Times New Roman"/>
          <w:bCs/>
          <w:sz w:val="16"/>
          <w:szCs w:val="16"/>
          <w:lang w:eastAsia="ru-RU"/>
        </w:rPr>
        <w:t>;</w:t>
      </w:r>
    </w:p>
    <w:p w:rsidR="00F35DBD" w:rsidRPr="00D37349" w:rsidRDefault="00F35DBD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D37349">
        <w:rPr>
          <w:rFonts w:ascii="Times New Roman" w:hAnsi="Times New Roman"/>
          <w:bCs/>
          <w:sz w:val="16"/>
          <w:szCs w:val="16"/>
          <w:lang w:eastAsia="ru-RU"/>
        </w:rPr>
        <w:t xml:space="preserve"> заполнен Гарантийный сертификат </w:t>
      </w:r>
      <w:r w:rsidR="007270E0" w:rsidRPr="00D37349">
        <w:rPr>
          <w:rFonts w:ascii="Times New Roman" w:hAnsi="Times New Roman"/>
          <w:bCs/>
          <w:sz w:val="16"/>
          <w:szCs w:val="16"/>
          <w:lang w:eastAsia="ru-RU"/>
        </w:rPr>
        <w:t>Руководства</w:t>
      </w:r>
      <w:r w:rsidRPr="00D37349">
        <w:rPr>
          <w:rFonts w:ascii="Times New Roman" w:hAnsi="Times New Roman"/>
          <w:bCs/>
          <w:sz w:val="16"/>
          <w:szCs w:val="16"/>
          <w:lang w:eastAsia="ru-RU"/>
        </w:rPr>
        <w:t xml:space="preserve"> по </w:t>
      </w:r>
      <w:r w:rsidR="007270E0" w:rsidRPr="00D37349">
        <w:rPr>
          <w:rFonts w:ascii="Times New Roman" w:hAnsi="Times New Roman"/>
          <w:bCs/>
          <w:sz w:val="16"/>
          <w:szCs w:val="16"/>
          <w:lang w:eastAsia="ru-RU"/>
        </w:rPr>
        <w:t>монтажу.</w:t>
      </w:r>
    </w:p>
    <w:p w:rsidR="00005824" w:rsidRPr="00D37349" w:rsidRDefault="00005824" w:rsidP="006A38F3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bCs/>
          <w:sz w:val="16"/>
          <w:szCs w:val="16"/>
          <w:lang w:eastAsia="ru-RU"/>
        </w:rPr>
      </w:pPr>
      <w:r w:rsidRPr="00D37349">
        <w:rPr>
          <w:rFonts w:ascii="Times New Roman" w:hAnsi="Times New Roman"/>
          <w:bCs/>
          <w:sz w:val="16"/>
          <w:szCs w:val="16"/>
          <w:lang w:eastAsia="ru-RU"/>
        </w:rPr>
        <w:t xml:space="preserve"> предъявлена схема раскладки с указанием расположения терморегулятора, </w:t>
      </w:r>
      <w:r w:rsidR="0068278C" w:rsidRPr="00D37349">
        <w:rPr>
          <w:rFonts w:ascii="Times New Roman" w:hAnsi="Times New Roman"/>
          <w:bCs/>
          <w:sz w:val="16"/>
          <w:szCs w:val="16"/>
          <w:lang w:eastAsia="ru-RU"/>
        </w:rPr>
        <w:t>плёночного пола</w:t>
      </w:r>
      <w:r w:rsidRPr="00D37349">
        <w:rPr>
          <w:rFonts w:ascii="Times New Roman" w:hAnsi="Times New Roman"/>
          <w:bCs/>
          <w:sz w:val="16"/>
          <w:szCs w:val="16"/>
          <w:lang w:eastAsia="ru-RU"/>
        </w:rPr>
        <w:t>, соединительных и концевых муфт и датчика температуры пола.</w:t>
      </w:r>
    </w:p>
    <w:p w:rsidR="004A274B" w:rsidRDefault="004A274B" w:rsidP="004A2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16"/>
          <w:szCs w:val="16"/>
          <w:lang w:eastAsia="ru-RU"/>
        </w:rPr>
      </w:pPr>
    </w:p>
    <w:p w:rsidR="004A274B" w:rsidRDefault="004A274B" w:rsidP="004A2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16"/>
          <w:szCs w:val="16"/>
          <w:lang w:eastAsia="ru-RU"/>
        </w:rPr>
      </w:pPr>
    </w:p>
    <w:p w:rsidR="004A274B" w:rsidRDefault="00680682" w:rsidP="00C616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16"/>
          <w:szCs w:val="16"/>
          <w:lang w:eastAsia="ru-RU"/>
        </w:rPr>
      </w:pPr>
      <w:r>
        <w:rPr>
          <w:rFonts w:ascii="Times New Roman" w:hAnsi="Times New Roman"/>
          <w:b/>
          <w:bCs/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3114675" cy="3400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4B" w:rsidRDefault="004A274B" w:rsidP="004A2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16"/>
          <w:szCs w:val="16"/>
          <w:lang w:eastAsia="ru-RU"/>
        </w:rPr>
      </w:pPr>
    </w:p>
    <w:p w:rsidR="004A274B" w:rsidRDefault="004A274B" w:rsidP="004A2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16"/>
          <w:szCs w:val="16"/>
          <w:lang w:eastAsia="ru-RU"/>
        </w:rPr>
      </w:pPr>
    </w:p>
    <w:p w:rsidR="004A274B" w:rsidRDefault="004A274B" w:rsidP="004A2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16"/>
          <w:szCs w:val="16"/>
          <w:lang w:eastAsia="ru-RU"/>
        </w:rPr>
      </w:pPr>
    </w:p>
    <w:p w:rsidR="004A274B" w:rsidRDefault="004A274B" w:rsidP="004A2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16"/>
          <w:szCs w:val="16"/>
          <w:lang w:eastAsia="ru-RU"/>
        </w:rPr>
      </w:pPr>
    </w:p>
    <w:p w:rsidR="004A274B" w:rsidRDefault="004A274B" w:rsidP="004A2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16"/>
          <w:szCs w:val="16"/>
          <w:lang w:eastAsia="ru-RU"/>
        </w:rPr>
      </w:pPr>
    </w:p>
    <w:p w:rsidR="004A274B" w:rsidRDefault="004A274B" w:rsidP="004A2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16"/>
          <w:szCs w:val="16"/>
          <w:lang w:eastAsia="ru-RU"/>
        </w:rPr>
      </w:pPr>
    </w:p>
    <w:p w:rsidR="004A274B" w:rsidRDefault="004A274B" w:rsidP="004A2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16"/>
          <w:szCs w:val="16"/>
          <w:lang w:eastAsia="ru-RU"/>
        </w:rPr>
      </w:pPr>
    </w:p>
    <w:p w:rsidR="00594602" w:rsidRDefault="00594602" w:rsidP="004A2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16"/>
          <w:szCs w:val="16"/>
          <w:lang w:eastAsia="ru-RU"/>
        </w:rPr>
      </w:pPr>
    </w:p>
    <w:p w:rsidR="00594602" w:rsidRDefault="00594602" w:rsidP="004A2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16"/>
          <w:szCs w:val="16"/>
          <w:lang w:eastAsia="ru-RU"/>
        </w:rPr>
      </w:pPr>
    </w:p>
    <w:p w:rsidR="004A274B" w:rsidRDefault="004A274B" w:rsidP="004A2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16"/>
          <w:szCs w:val="16"/>
          <w:lang w:eastAsia="ru-RU"/>
        </w:rPr>
      </w:pPr>
    </w:p>
    <w:p w:rsidR="005C73D8" w:rsidRPr="000A2EF2" w:rsidRDefault="000B26F8" w:rsidP="004A2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0A2EF2">
        <w:rPr>
          <w:rFonts w:ascii="Times New Roman" w:hAnsi="Times New Roman"/>
          <w:b/>
          <w:bCs/>
          <w:sz w:val="16"/>
          <w:szCs w:val="16"/>
          <w:lang w:eastAsia="ru-RU"/>
        </w:rPr>
        <w:t>7</w:t>
      </w:r>
      <w:r w:rsidR="005C73D8" w:rsidRPr="000A2EF2">
        <w:rPr>
          <w:rFonts w:ascii="Times New Roman" w:hAnsi="Times New Roman"/>
          <w:b/>
          <w:bCs/>
          <w:sz w:val="16"/>
          <w:szCs w:val="16"/>
          <w:lang w:eastAsia="ru-RU"/>
        </w:rPr>
        <w:t>. СВИДЕТЕЛЬСТВО О ПРИЁМКЕ</w:t>
      </w:r>
    </w:p>
    <w:p w:rsidR="005C73D8" w:rsidRPr="000A2EF2" w:rsidRDefault="005C73D8" w:rsidP="005C73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5C73D8" w:rsidRPr="000A2EF2" w:rsidRDefault="000A2EF2" w:rsidP="005C73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  <w:r w:rsidRPr="000A2EF2">
        <w:rPr>
          <w:rFonts w:ascii="Times New Roman" w:hAnsi="Times New Roman"/>
          <w:bCs/>
          <w:sz w:val="16"/>
          <w:szCs w:val="16"/>
          <w:lang w:eastAsia="ru-RU"/>
        </w:rPr>
        <w:t xml:space="preserve">Плёночный </w:t>
      </w:r>
      <w:r w:rsidR="005C73D8" w:rsidRPr="000A2EF2">
        <w:rPr>
          <w:rFonts w:ascii="Times New Roman" w:hAnsi="Times New Roman"/>
          <w:bCs/>
          <w:sz w:val="16"/>
          <w:szCs w:val="16"/>
          <w:lang w:eastAsia="ru-RU"/>
        </w:rPr>
        <w:t xml:space="preserve">«Тёплый пол №1» </w:t>
      </w:r>
      <w:r w:rsidR="0068278C" w:rsidRPr="000A2EF2">
        <w:rPr>
          <w:rFonts w:ascii="Times New Roman" w:hAnsi="Times New Roman"/>
          <w:bCs/>
          <w:sz w:val="16"/>
          <w:szCs w:val="16"/>
          <w:lang w:eastAsia="ru-RU"/>
        </w:rPr>
        <w:t>П</w:t>
      </w:r>
      <w:r w:rsidR="005C73D8" w:rsidRPr="000A2EF2">
        <w:rPr>
          <w:rFonts w:ascii="Times New Roman" w:hAnsi="Times New Roman"/>
          <w:bCs/>
          <w:sz w:val="16"/>
          <w:szCs w:val="16"/>
          <w:lang w:eastAsia="ru-RU"/>
        </w:rPr>
        <w:t>ТСП: ______________________</w:t>
      </w:r>
    </w:p>
    <w:p w:rsidR="005C73D8" w:rsidRPr="000A2EF2" w:rsidRDefault="005C73D8" w:rsidP="005C73D8">
      <w:pPr>
        <w:jc w:val="both"/>
        <w:outlineLvl w:val="0"/>
        <w:rPr>
          <w:rFonts w:ascii="Times New Roman" w:hAnsi="Times New Roman"/>
          <w:bCs/>
          <w:sz w:val="16"/>
          <w:szCs w:val="16"/>
          <w:lang w:eastAsia="ru-RU"/>
        </w:rPr>
      </w:pPr>
      <w:r w:rsidRPr="000A2EF2">
        <w:rPr>
          <w:rFonts w:ascii="Times New Roman" w:hAnsi="Times New Roman"/>
          <w:bCs/>
          <w:sz w:val="16"/>
          <w:szCs w:val="16"/>
          <w:lang w:eastAsia="ru-RU"/>
        </w:rPr>
        <w:t>изготовлен и испытан согласно ТУ 00</w:t>
      </w:r>
      <w:r w:rsidR="000A2EF2" w:rsidRPr="000A2EF2">
        <w:rPr>
          <w:rFonts w:ascii="Times New Roman" w:hAnsi="Times New Roman"/>
          <w:bCs/>
          <w:sz w:val="16"/>
          <w:szCs w:val="16"/>
          <w:lang w:eastAsia="ru-RU"/>
        </w:rPr>
        <w:t>7</w:t>
      </w:r>
      <w:r w:rsidRPr="000A2EF2">
        <w:rPr>
          <w:rFonts w:ascii="Times New Roman" w:hAnsi="Times New Roman"/>
          <w:bCs/>
          <w:sz w:val="16"/>
          <w:szCs w:val="16"/>
          <w:lang w:eastAsia="ru-RU"/>
        </w:rPr>
        <w:t>-17624199-201</w:t>
      </w:r>
      <w:r w:rsidR="000A2EF2" w:rsidRPr="000A2EF2">
        <w:rPr>
          <w:rFonts w:ascii="Times New Roman" w:hAnsi="Times New Roman"/>
          <w:bCs/>
          <w:sz w:val="16"/>
          <w:szCs w:val="16"/>
          <w:lang w:eastAsia="ru-RU"/>
        </w:rPr>
        <w:t>6</w:t>
      </w:r>
      <w:r w:rsidR="005A1E2B" w:rsidRPr="000A2EF2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Pr="000A2EF2">
        <w:rPr>
          <w:rFonts w:ascii="Times New Roman" w:hAnsi="Times New Roman"/>
          <w:bCs/>
          <w:sz w:val="16"/>
          <w:szCs w:val="16"/>
          <w:lang w:eastAsia="ru-RU"/>
        </w:rPr>
        <w:t>и признан годным для эксплуатации.</w:t>
      </w:r>
    </w:p>
    <w:p w:rsidR="005A1E2B" w:rsidRDefault="005A1E2B" w:rsidP="005C73D8">
      <w:pPr>
        <w:jc w:val="both"/>
        <w:outlineLvl w:val="0"/>
        <w:rPr>
          <w:rFonts w:ascii="Times New Roman" w:hAnsi="Times New Roman"/>
          <w:bCs/>
          <w:sz w:val="16"/>
          <w:szCs w:val="16"/>
          <w:lang w:eastAsia="ru-RU"/>
        </w:rPr>
      </w:pPr>
    </w:p>
    <w:p w:rsidR="005A1E2B" w:rsidRDefault="005A1E2B" w:rsidP="005C73D8">
      <w:pPr>
        <w:jc w:val="both"/>
        <w:outlineLvl w:val="0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rFonts w:ascii="Times New Roman" w:hAnsi="Times New Roman"/>
          <w:bCs/>
          <w:sz w:val="16"/>
          <w:szCs w:val="16"/>
          <w:lang w:eastAsia="ru-RU"/>
        </w:rPr>
        <w:t xml:space="preserve">Дата изготовления ___________________ </w:t>
      </w:r>
      <w:r>
        <w:rPr>
          <w:rFonts w:ascii="Times New Roman" w:hAnsi="Times New Roman"/>
          <w:bCs/>
          <w:sz w:val="16"/>
          <w:szCs w:val="16"/>
          <w:lang w:eastAsia="ru-RU"/>
        </w:rPr>
        <w:tab/>
      </w:r>
      <w:r>
        <w:rPr>
          <w:rFonts w:ascii="Times New Roman" w:hAnsi="Times New Roman"/>
          <w:bCs/>
          <w:sz w:val="16"/>
          <w:szCs w:val="16"/>
          <w:lang w:eastAsia="ru-RU"/>
        </w:rPr>
        <w:tab/>
      </w:r>
    </w:p>
    <w:p w:rsidR="005A1E2B" w:rsidRDefault="005A1E2B" w:rsidP="005C73D8">
      <w:pPr>
        <w:jc w:val="both"/>
        <w:outlineLvl w:val="0"/>
        <w:rPr>
          <w:rFonts w:ascii="Times New Roman" w:hAnsi="Times New Roman"/>
          <w:bCs/>
          <w:sz w:val="16"/>
          <w:szCs w:val="16"/>
          <w:lang w:eastAsia="ru-RU"/>
        </w:rPr>
      </w:pPr>
    </w:p>
    <w:p w:rsidR="005C73D8" w:rsidRPr="005657C1" w:rsidRDefault="005C73D8" w:rsidP="001A3DBF">
      <w:pPr>
        <w:ind w:left="360"/>
        <w:jc w:val="right"/>
        <w:rPr>
          <w:rFonts w:ascii="Times New Roman" w:hAnsi="Times New Roman"/>
          <w:bCs/>
          <w:sz w:val="16"/>
          <w:szCs w:val="16"/>
          <w:lang w:eastAsia="ru-RU"/>
        </w:rPr>
      </w:pPr>
    </w:p>
    <w:p w:rsidR="005657C1" w:rsidRDefault="005657C1" w:rsidP="005657C1">
      <w:pPr>
        <w:rPr>
          <w:rFonts w:ascii="Times New Roman" w:hAnsi="Times New Roman"/>
          <w:bCs/>
          <w:sz w:val="16"/>
          <w:szCs w:val="16"/>
          <w:lang w:eastAsia="ru-RU"/>
        </w:rPr>
      </w:pPr>
      <w:r w:rsidRPr="005657C1">
        <w:rPr>
          <w:rFonts w:ascii="Times New Roman" w:hAnsi="Times New Roman"/>
          <w:bCs/>
          <w:sz w:val="16"/>
          <w:szCs w:val="16"/>
          <w:lang w:eastAsia="ru-RU"/>
        </w:rPr>
        <w:t>Штамп ОТК</w:t>
      </w:r>
      <w:r>
        <w:rPr>
          <w:rFonts w:ascii="Times New Roman" w:hAnsi="Times New Roman"/>
          <w:bCs/>
          <w:sz w:val="16"/>
          <w:szCs w:val="16"/>
          <w:lang w:eastAsia="ru-RU"/>
        </w:rPr>
        <w:tab/>
      </w:r>
      <w:r>
        <w:rPr>
          <w:rFonts w:ascii="Times New Roman" w:hAnsi="Times New Roman"/>
          <w:bCs/>
          <w:sz w:val="16"/>
          <w:szCs w:val="16"/>
          <w:lang w:eastAsia="ru-RU"/>
        </w:rPr>
        <w:tab/>
      </w:r>
      <w:r>
        <w:rPr>
          <w:rFonts w:ascii="Times New Roman" w:hAnsi="Times New Roman"/>
          <w:bCs/>
          <w:sz w:val="16"/>
          <w:szCs w:val="16"/>
          <w:lang w:eastAsia="ru-RU"/>
        </w:rPr>
        <w:tab/>
      </w:r>
      <w:r>
        <w:rPr>
          <w:rFonts w:ascii="Times New Roman" w:hAnsi="Times New Roman"/>
          <w:bCs/>
          <w:sz w:val="16"/>
          <w:szCs w:val="16"/>
          <w:lang w:eastAsia="ru-RU"/>
        </w:rPr>
        <w:tab/>
      </w:r>
    </w:p>
    <w:p w:rsidR="005657C1" w:rsidRDefault="005657C1" w:rsidP="005657C1">
      <w:pPr>
        <w:rPr>
          <w:rFonts w:ascii="Times New Roman" w:hAnsi="Times New Roman"/>
          <w:bCs/>
          <w:sz w:val="16"/>
          <w:szCs w:val="16"/>
          <w:lang w:eastAsia="ru-RU"/>
        </w:rPr>
      </w:pPr>
    </w:p>
    <w:p w:rsidR="00EF2F68" w:rsidRPr="00680682" w:rsidRDefault="00EF2F68" w:rsidP="001A3DBF">
      <w:pPr>
        <w:ind w:left="360"/>
        <w:jc w:val="right"/>
        <w:rPr>
          <w:rFonts w:ascii="Times New Roman" w:hAnsi="Times New Roman"/>
          <w:bCs/>
          <w:sz w:val="16"/>
          <w:szCs w:val="16"/>
          <w:lang w:eastAsia="ru-RU"/>
        </w:rPr>
      </w:pPr>
    </w:p>
    <w:p w:rsidR="00EF2F68" w:rsidRPr="00680682" w:rsidRDefault="00EF2F68" w:rsidP="001A3DBF">
      <w:pPr>
        <w:ind w:left="360"/>
        <w:jc w:val="right"/>
        <w:rPr>
          <w:rFonts w:ascii="Times New Roman" w:hAnsi="Times New Roman"/>
          <w:bCs/>
          <w:sz w:val="16"/>
          <w:szCs w:val="16"/>
          <w:lang w:eastAsia="ru-RU"/>
        </w:rPr>
      </w:pPr>
    </w:p>
    <w:p w:rsidR="002F4B2A" w:rsidRPr="005657C1" w:rsidRDefault="00680682" w:rsidP="001A3DBF">
      <w:pPr>
        <w:ind w:left="360"/>
        <w:jc w:val="right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2560320</wp:posOffset>
            </wp:positionH>
            <wp:positionV relativeFrom="paragraph">
              <wp:posOffset>180340</wp:posOffset>
            </wp:positionV>
            <wp:extent cx="439420" cy="3505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B2A" w:rsidRPr="00065C28" w:rsidRDefault="005657C1" w:rsidP="005657C1">
      <w:pPr>
        <w:rPr>
          <w:rFonts w:ascii="Times New Roman" w:hAnsi="Times New Roman"/>
          <w:bCs/>
          <w:sz w:val="16"/>
          <w:szCs w:val="16"/>
          <w:lang w:eastAsia="ru-RU"/>
        </w:rPr>
      </w:pPr>
      <w:r w:rsidRPr="005657C1">
        <w:rPr>
          <w:rFonts w:ascii="Times New Roman" w:hAnsi="Times New Roman"/>
          <w:bCs/>
          <w:sz w:val="16"/>
          <w:szCs w:val="16"/>
          <w:lang w:eastAsia="ru-RU"/>
        </w:rPr>
        <w:t>Сертификат соответствия</w:t>
      </w:r>
      <w:r w:rsidR="007D6F7E">
        <w:rPr>
          <w:rFonts w:ascii="Times New Roman" w:hAnsi="Times New Roman"/>
          <w:bCs/>
          <w:sz w:val="16"/>
          <w:szCs w:val="16"/>
          <w:lang w:eastAsia="ru-RU"/>
        </w:rPr>
        <w:t>:</w:t>
      </w:r>
      <w:r w:rsidR="006A4677" w:rsidRPr="00065C28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="006A4677" w:rsidRPr="00EF2F68">
        <w:rPr>
          <w:rFonts w:ascii="Times New Roman" w:hAnsi="Times New Roman"/>
          <w:bCs/>
          <w:sz w:val="16"/>
          <w:szCs w:val="16"/>
          <w:lang w:val="en-US" w:eastAsia="ru-RU"/>
        </w:rPr>
        <w:t>TC</w:t>
      </w:r>
      <w:r w:rsidR="006A4677" w:rsidRPr="00EF2F68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="006A4677" w:rsidRPr="00EF2F68">
        <w:rPr>
          <w:rFonts w:ascii="Times New Roman" w:hAnsi="Times New Roman"/>
          <w:bCs/>
          <w:sz w:val="16"/>
          <w:szCs w:val="16"/>
          <w:lang w:val="en-US" w:eastAsia="ru-RU"/>
        </w:rPr>
        <w:t>RU</w:t>
      </w:r>
      <w:r w:rsidR="006A4677" w:rsidRPr="00EF2F68">
        <w:rPr>
          <w:rFonts w:ascii="Times New Roman" w:hAnsi="Times New Roman"/>
          <w:bCs/>
          <w:sz w:val="16"/>
          <w:szCs w:val="16"/>
          <w:lang w:eastAsia="ru-RU"/>
        </w:rPr>
        <w:t xml:space="preserve"> </w:t>
      </w:r>
      <w:r w:rsidR="006A4677" w:rsidRPr="00EF2F68">
        <w:rPr>
          <w:rFonts w:ascii="Times New Roman" w:hAnsi="Times New Roman"/>
          <w:bCs/>
          <w:sz w:val="16"/>
          <w:szCs w:val="16"/>
          <w:lang w:val="en-US" w:eastAsia="ru-RU"/>
        </w:rPr>
        <w:t>C</w:t>
      </w:r>
      <w:r w:rsidR="00065C28" w:rsidRPr="00EF2F68">
        <w:rPr>
          <w:rFonts w:ascii="Times New Roman" w:hAnsi="Times New Roman"/>
          <w:bCs/>
          <w:sz w:val="16"/>
          <w:szCs w:val="16"/>
          <w:lang w:eastAsia="ru-RU"/>
        </w:rPr>
        <w:t>-</w:t>
      </w:r>
      <w:r w:rsidR="00EF2F68" w:rsidRPr="00EF2F68">
        <w:rPr>
          <w:rFonts w:ascii="Times New Roman" w:hAnsi="Times New Roman"/>
          <w:bCs/>
          <w:sz w:val="16"/>
          <w:szCs w:val="16"/>
          <w:lang w:val="en-US" w:eastAsia="ru-RU"/>
        </w:rPr>
        <w:t>KR</w:t>
      </w:r>
      <w:r w:rsidR="00EF2F68" w:rsidRPr="00EF2F68">
        <w:rPr>
          <w:rFonts w:ascii="Times New Roman" w:hAnsi="Times New Roman"/>
          <w:bCs/>
          <w:sz w:val="16"/>
          <w:szCs w:val="16"/>
          <w:lang w:eastAsia="ru-RU"/>
        </w:rPr>
        <w:t>.МЛ66.В.01289</w:t>
      </w:r>
    </w:p>
    <w:p w:rsidR="00217E76" w:rsidRPr="00065C28" w:rsidRDefault="00217E76" w:rsidP="001A3DBF">
      <w:pPr>
        <w:ind w:left="360"/>
        <w:jc w:val="right"/>
        <w:rPr>
          <w:rFonts w:ascii="Times New Roman" w:hAnsi="Times New Roman"/>
          <w:sz w:val="12"/>
          <w:szCs w:val="12"/>
          <w:lang w:eastAsia="ru-RU"/>
        </w:rPr>
      </w:pPr>
    </w:p>
    <w:p w:rsidR="00217E76" w:rsidRPr="00065C28" w:rsidRDefault="00217E76" w:rsidP="001A3DBF">
      <w:pPr>
        <w:ind w:left="360"/>
        <w:jc w:val="right"/>
        <w:rPr>
          <w:rFonts w:ascii="Times New Roman" w:hAnsi="Times New Roman"/>
          <w:sz w:val="12"/>
          <w:szCs w:val="12"/>
          <w:lang w:eastAsia="ru-RU"/>
        </w:rPr>
      </w:pPr>
    </w:p>
    <w:p w:rsidR="00217E76" w:rsidRDefault="00217E76" w:rsidP="001A3DBF">
      <w:pPr>
        <w:ind w:left="360"/>
        <w:jc w:val="right"/>
        <w:rPr>
          <w:rFonts w:ascii="Times New Roman" w:hAnsi="Times New Roman"/>
          <w:sz w:val="12"/>
          <w:szCs w:val="12"/>
          <w:lang w:eastAsia="ru-RU"/>
        </w:rPr>
      </w:pPr>
    </w:p>
    <w:p w:rsidR="00B34527" w:rsidRDefault="00B34527" w:rsidP="001A3DBF">
      <w:pPr>
        <w:ind w:left="360"/>
        <w:jc w:val="right"/>
        <w:rPr>
          <w:rFonts w:ascii="Times New Roman" w:hAnsi="Times New Roman"/>
          <w:sz w:val="12"/>
          <w:szCs w:val="12"/>
          <w:lang w:eastAsia="ru-RU"/>
        </w:rPr>
      </w:pPr>
    </w:p>
    <w:p w:rsidR="00B34527" w:rsidRPr="00065C28" w:rsidRDefault="00680682" w:rsidP="00612A0F">
      <w:pPr>
        <w:ind w:left="360"/>
        <w:jc w:val="center"/>
        <w:rPr>
          <w:rFonts w:ascii="Times New Roman" w:hAnsi="Times New Roman"/>
          <w:sz w:val="12"/>
          <w:szCs w:val="12"/>
          <w:lang w:eastAsia="ru-RU"/>
        </w:rPr>
      </w:pPr>
      <w:r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257300" cy="1257300"/>
            <wp:effectExtent l="0" t="0" r="0" b="0"/>
            <wp:docPr id="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E76" w:rsidRPr="007A5096" w:rsidRDefault="00217E76" w:rsidP="00217E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7A5096">
        <w:rPr>
          <w:rFonts w:ascii="Times New Roman" w:hAnsi="Times New Roman"/>
          <w:lang w:eastAsia="ru-RU"/>
        </w:rPr>
        <w:t>Изготовитель: ООО ПК «ТС Полюс»</w:t>
      </w:r>
    </w:p>
    <w:p w:rsidR="00217E76" w:rsidRPr="007A5096" w:rsidRDefault="00217E76" w:rsidP="00217E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7A5096">
        <w:rPr>
          <w:rFonts w:ascii="Times New Roman" w:hAnsi="Times New Roman"/>
          <w:lang w:eastAsia="ru-RU"/>
        </w:rPr>
        <w:t>РОССИЯ 141006 г. Мытищи, Московская обл., Волковское ш., владение 5А, строение 1, офис 701.</w:t>
      </w:r>
    </w:p>
    <w:p w:rsidR="004A274B" w:rsidRPr="004A274B" w:rsidRDefault="00217E76" w:rsidP="00217E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4A274B">
        <w:rPr>
          <w:rFonts w:ascii="Times New Roman" w:hAnsi="Times New Roman"/>
          <w:lang w:val="en-US" w:eastAsia="ru-RU"/>
        </w:rPr>
        <w:t>e</w:t>
      </w:r>
      <w:r w:rsidRPr="004A274B">
        <w:rPr>
          <w:rFonts w:ascii="Times New Roman" w:hAnsi="Times New Roman"/>
          <w:lang w:eastAsia="ru-RU"/>
        </w:rPr>
        <w:t>-</w:t>
      </w:r>
      <w:r w:rsidRPr="004A274B">
        <w:rPr>
          <w:rFonts w:ascii="Times New Roman" w:hAnsi="Times New Roman"/>
          <w:lang w:val="en-US" w:eastAsia="ru-RU"/>
        </w:rPr>
        <w:t>mail</w:t>
      </w:r>
      <w:r w:rsidRPr="004A274B">
        <w:rPr>
          <w:rFonts w:ascii="Times New Roman" w:hAnsi="Times New Roman"/>
          <w:lang w:eastAsia="ru-RU"/>
        </w:rPr>
        <w:t xml:space="preserve">: </w:t>
      </w:r>
      <w:r w:rsidRPr="007A5096">
        <w:rPr>
          <w:rFonts w:ascii="Times New Roman" w:hAnsi="Times New Roman"/>
          <w:lang w:val="en-US" w:eastAsia="ru-RU"/>
        </w:rPr>
        <w:t>info</w:t>
      </w:r>
      <w:r w:rsidRPr="004A274B">
        <w:rPr>
          <w:rFonts w:ascii="Times New Roman" w:hAnsi="Times New Roman"/>
          <w:lang w:eastAsia="ru-RU"/>
        </w:rPr>
        <w:t>@</w:t>
      </w:r>
      <w:proofErr w:type="spellStart"/>
      <w:r w:rsidR="004A274B">
        <w:rPr>
          <w:rFonts w:ascii="Times New Roman" w:hAnsi="Times New Roman"/>
          <w:lang w:val="en-US" w:eastAsia="ru-RU"/>
        </w:rPr>
        <w:t>polnomer</w:t>
      </w:r>
      <w:proofErr w:type="spellEnd"/>
      <w:r w:rsidR="004A274B" w:rsidRPr="004A274B">
        <w:rPr>
          <w:rFonts w:ascii="Times New Roman" w:hAnsi="Times New Roman"/>
          <w:lang w:eastAsia="ru-RU"/>
        </w:rPr>
        <w:t>1.</w:t>
      </w:r>
      <w:proofErr w:type="spellStart"/>
      <w:r w:rsidR="004A274B" w:rsidRPr="004A274B">
        <w:rPr>
          <w:rFonts w:ascii="Times New Roman" w:hAnsi="Times New Roman"/>
          <w:lang w:val="en-US" w:eastAsia="ru-RU"/>
        </w:rPr>
        <w:t>ru</w:t>
      </w:r>
      <w:proofErr w:type="spellEnd"/>
      <w:r w:rsidRPr="004A274B">
        <w:rPr>
          <w:rFonts w:ascii="Times New Roman" w:hAnsi="Times New Roman"/>
          <w:lang w:eastAsia="ru-RU"/>
        </w:rPr>
        <w:t>;</w:t>
      </w:r>
      <w:r w:rsidRPr="004A274B">
        <w:rPr>
          <w:rFonts w:ascii="Times New Roman" w:hAnsi="Times New Roman"/>
          <w:color w:val="FF0000"/>
          <w:lang w:eastAsia="ru-RU"/>
        </w:rPr>
        <w:t xml:space="preserve"> </w:t>
      </w:r>
      <w:r w:rsidRPr="007A5096">
        <w:rPr>
          <w:rFonts w:ascii="Times New Roman" w:hAnsi="Times New Roman"/>
          <w:lang w:eastAsia="ru-RU"/>
        </w:rPr>
        <w:t>интернет</w:t>
      </w:r>
      <w:r w:rsidRPr="004A274B">
        <w:rPr>
          <w:rFonts w:ascii="Times New Roman" w:hAnsi="Times New Roman"/>
          <w:lang w:eastAsia="ru-RU"/>
        </w:rPr>
        <w:t>:</w:t>
      </w:r>
      <w:r w:rsidRPr="004A274B">
        <w:rPr>
          <w:rFonts w:ascii="Times New Roman" w:hAnsi="Times New Roman"/>
          <w:color w:val="FF0000"/>
          <w:lang w:eastAsia="ru-RU"/>
        </w:rPr>
        <w:t xml:space="preserve"> </w:t>
      </w:r>
      <w:hyperlink r:id="rId11" w:history="1">
        <w:r w:rsidR="004A274B" w:rsidRPr="004A274B">
          <w:rPr>
            <w:rStyle w:val="a8"/>
            <w:rFonts w:ascii="Times New Roman" w:hAnsi="Times New Roman"/>
            <w:lang w:val="en-US" w:eastAsia="ru-RU"/>
          </w:rPr>
          <w:t>www</w:t>
        </w:r>
        <w:r w:rsidR="004A274B" w:rsidRPr="004A274B">
          <w:rPr>
            <w:rStyle w:val="a8"/>
            <w:rFonts w:ascii="Times New Roman" w:hAnsi="Times New Roman"/>
            <w:lang w:eastAsia="ru-RU"/>
          </w:rPr>
          <w:t>.</w:t>
        </w:r>
        <w:proofErr w:type="spellStart"/>
        <w:r w:rsidR="004A274B" w:rsidRPr="003603BD">
          <w:rPr>
            <w:rStyle w:val="a8"/>
            <w:rFonts w:ascii="Times New Roman" w:hAnsi="Times New Roman"/>
            <w:lang w:val="en-US" w:eastAsia="ru-RU"/>
          </w:rPr>
          <w:t>polnomer</w:t>
        </w:r>
        <w:proofErr w:type="spellEnd"/>
        <w:r w:rsidR="004A274B" w:rsidRPr="004A274B">
          <w:rPr>
            <w:rStyle w:val="a8"/>
            <w:rFonts w:ascii="Times New Roman" w:hAnsi="Times New Roman"/>
            <w:lang w:eastAsia="ru-RU"/>
          </w:rPr>
          <w:t>1.</w:t>
        </w:r>
        <w:proofErr w:type="spellStart"/>
        <w:r w:rsidR="004A274B" w:rsidRPr="004A274B">
          <w:rPr>
            <w:rStyle w:val="a8"/>
            <w:rFonts w:ascii="Times New Roman" w:hAnsi="Times New Roman"/>
            <w:lang w:val="en-US" w:eastAsia="ru-RU"/>
          </w:rPr>
          <w:t>ru</w:t>
        </w:r>
        <w:proofErr w:type="spellEnd"/>
      </w:hyperlink>
      <w:r w:rsidRPr="004A274B">
        <w:rPr>
          <w:rFonts w:ascii="Times New Roman" w:hAnsi="Times New Roman"/>
          <w:color w:val="FF0000"/>
          <w:lang w:eastAsia="ru-RU"/>
        </w:rPr>
        <w:t>.</w:t>
      </w:r>
    </w:p>
    <w:p w:rsidR="00217E76" w:rsidRPr="007A5096" w:rsidRDefault="00217E76" w:rsidP="00217E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lang w:eastAsia="ru-RU"/>
        </w:rPr>
      </w:pPr>
      <w:r w:rsidRPr="007A5096">
        <w:rPr>
          <w:rFonts w:ascii="Times New Roman" w:hAnsi="Times New Roman"/>
          <w:lang w:eastAsia="ru-RU"/>
        </w:rPr>
        <w:t>Тел./факс: (495) 780-71-36</w:t>
      </w:r>
    </w:p>
    <w:p w:rsidR="00F35DBD" w:rsidRPr="001A3DBF" w:rsidRDefault="00217E76" w:rsidP="00217E76">
      <w:pPr>
        <w:ind w:left="360"/>
        <w:jc w:val="center"/>
        <w:rPr>
          <w:rFonts w:ascii="Times New Roman" w:hAnsi="Times New Roman"/>
          <w:sz w:val="12"/>
          <w:szCs w:val="12"/>
          <w:lang w:eastAsia="ru-RU"/>
        </w:rPr>
      </w:pPr>
      <w:r w:rsidRPr="007A5096">
        <w:rPr>
          <w:rFonts w:ascii="Times New Roman" w:hAnsi="Times New Roman"/>
          <w:lang w:eastAsia="ru-RU"/>
        </w:rPr>
        <w:t>Адрес для почтовых отправлений: РОССИЯ 141006 г. Мытищи, Московская обл.,</w:t>
      </w:r>
      <w:r w:rsidRPr="007A5096">
        <w:rPr>
          <w:rFonts w:ascii="Times New Roman" w:hAnsi="Times New Roman"/>
          <w:color w:val="FF0000"/>
          <w:lang w:eastAsia="ru-RU"/>
        </w:rPr>
        <w:t xml:space="preserve"> </w:t>
      </w:r>
      <w:r w:rsidRPr="007A5096">
        <w:rPr>
          <w:rFonts w:ascii="Times New Roman" w:hAnsi="Times New Roman"/>
          <w:lang w:eastAsia="ru-RU"/>
        </w:rPr>
        <w:t>Волковское ш., владение 5А, строение 1, офис 701</w:t>
      </w:r>
      <w:r w:rsidR="00DA1D7F">
        <w:rPr>
          <w:rFonts w:ascii="Times New Roman" w:hAnsi="Times New Roman"/>
          <w:sz w:val="12"/>
          <w:szCs w:val="12"/>
          <w:lang w:eastAsia="ru-RU"/>
        </w:rPr>
        <w:t>.</w:t>
      </w:r>
    </w:p>
    <w:sectPr w:rsidR="00F35DBD" w:rsidRPr="001A3DBF" w:rsidSect="008A4049">
      <w:pgSz w:w="16838" w:h="11906" w:orient="landscape"/>
      <w:pgMar w:top="539" w:right="338" w:bottom="426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50CFF"/>
    <w:multiLevelType w:val="hybridMultilevel"/>
    <w:tmpl w:val="192AE4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0AE6C36"/>
    <w:multiLevelType w:val="hybridMultilevel"/>
    <w:tmpl w:val="3FA64DE4"/>
    <w:lvl w:ilvl="0" w:tplc="4B10FC4A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27786C71"/>
    <w:multiLevelType w:val="hybridMultilevel"/>
    <w:tmpl w:val="32881B6A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040469C"/>
    <w:multiLevelType w:val="hybridMultilevel"/>
    <w:tmpl w:val="1256C3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1071E68"/>
    <w:multiLevelType w:val="hybridMultilevel"/>
    <w:tmpl w:val="CCFED214"/>
    <w:lvl w:ilvl="0" w:tplc="BA20E5F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332F54ED"/>
    <w:multiLevelType w:val="hybridMultilevel"/>
    <w:tmpl w:val="606EE79C"/>
    <w:lvl w:ilvl="0" w:tplc="8F52DE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B9469F7"/>
    <w:multiLevelType w:val="hybridMultilevel"/>
    <w:tmpl w:val="02BEA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747BC"/>
    <w:multiLevelType w:val="hybridMultilevel"/>
    <w:tmpl w:val="7BC807C0"/>
    <w:lvl w:ilvl="0" w:tplc="916A2772">
      <w:start w:val="1"/>
      <w:numFmt w:val="decimal"/>
      <w:lvlText w:val="%1."/>
      <w:lvlJc w:val="left"/>
      <w:pPr>
        <w:ind w:left="1125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8" w15:restartNumberingAfterBreak="0">
    <w:nsid w:val="66132553"/>
    <w:multiLevelType w:val="hybridMultilevel"/>
    <w:tmpl w:val="EB720648"/>
    <w:lvl w:ilvl="0" w:tplc="5BAC2D66">
      <w:start w:val="7"/>
      <w:numFmt w:val="decimal"/>
      <w:lvlText w:val="%1"/>
      <w:lvlJc w:val="left"/>
      <w:pPr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9" w15:restartNumberingAfterBreak="0">
    <w:nsid w:val="712F76CF"/>
    <w:multiLevelType w:val="hybridMultilevel"/>
    <w:tmpl w:val="3D9A9D12"/>
    <w:lvl w:ilvl="0" w:tplc="4DDC8A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75370175"/>
    <w:multiLevelType w:val="hybridMultilevel"/>
    <w:tmpl w:val="FF1C6E44"/>
    <w:lvl w:ilvl="0" w:tplc="86F6275A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755D5436"/>
    <w:multiLevelType w:val="multilevel"/>
    <w:tmpl w:val="DE3090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16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2" w15:restartNumberingAfterBreak="0">
    <w:nsid w:val="78274C1A"/>
    <w:multiLevelType w:val="multilevel"/>
    <w:tmpl w:val="DE3090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16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3" w15:restartNumberingAfterBreak="0">
    <w:nsid w:val="7F635EDF"/>
    <w:multiLevelType w:val="hybridMultilevel"/>
    <w:tmpl w:val="8F8A0F72"/>
    <w:lvl w:ilvl="0" w:tplc="2A52F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10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8"/>
  </w:num>
  <w:num w:numId="10">
    <w:abstractNumId w:val="5"/>
  </w:num>
  <w:num w:numId="11">
    <w:abstractNumId w:val="11"/>
  </w:num>
  <w:num w:numId="12">
    <w:abstractNumId w:val="13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740"/>
    <w:rsid w:val="00005824"/>
    <w:rsid w:val="00011BEE"/>
    <w:rsid w:val="00025EC9"/>
    <w:rsid w:val="000268F8"/>
    <w:rsid w:val="00042199"/>
    <w:rsid w:val="000607D8"/>
    <w:rsid w:val="00065C28"/>
    <w:rsid w:val="000710E5"/>
    <w:rsid w:val="00072643"/>
    <w:rsid w:val="00073CA6"/>
    <w:rsid w:val="0007754E"/>
    <w:rsid w:val="000A2EF2"/>
    <w:rsid w:val="000A699B"/>
    <w:rsid w:val="000A78C8"/>
    <w:rsid w:val="000B26F8"/>
    <w:rsid w:val="000D15F1"/>
    <w:rsid w:val="000E0F5B"/>
    <w:rsid w:val="00103532"/>
    <w:rsid w:val="00106009"/>
    <w:rsid w:val="001226F8"/>
    <w:rsid w:val="00125CF9"/>
    <w:rsid w:val="0015182A"/>
    <w:rsid w:val="00157CBC"/>
    <w:rsid w:val="00173299"/>
    <w:rsid w:val="0018720F"/>
    <w:rsid w:val="001907EE"/>
    <w:rsid w:val="001A257D"/>
    <w:rsid w:val="001A3DBF"/>
    <w:rsid w:val="001B4DD6"/>
    <w:rsid w:val="001C5BC2"/>
    <w:rsid w:val="001E38B2"/>
    <w:rsid w:val="001F7190"/>
    <w:rsid w:val="00207685"/>
    <w:rsid w:val="002147D1"/>
    <w:rsid w:val="00217544"/>
    <w:rsid w:val="00217E76"/>
    <w:rsid w:val="00222EFB"/>
    <w:rsid w:val="002370B3"/>
    <w:rsid w:val="00237CE9"/>
    <w:rsid w:val="00292B4E"/>
    <w:rsid w:val="0029388C"/>
    <w:rsid w:val="002B4A20"/>
    <w:rsid w:val="002C2BB6"/>
    <w:rsid w:val="002D7CB5"/>
    <w:rsid w:val="002E390D"/>
    <w:rsid w:val="002E710F"/>
    <w:rsid w:val="002F4B2A"/>
    <w:rsid w:val="003205CE"/>
    <w:rsid w:val="00343A89"/>
    <w:rsid w:val="00355CFB"/>
    <w:rsid w:val="00364895"/>
    <w:rsid w:val="003805D7"/>
    <w:rsid w:val="003805F2"/>
    <w:rsid w:val="003B076A"/>
    <w:rsid w:val="003D5DF2"/>
    <w:rsid w:val="00463283"/>
    <w:rsid w:val="00465DA7"/>
    <w:rsid w:val="004A274B"/>
    <w:rsid w:val="004B1865"/>
    <w:rsid w:val="004B3AB2"/>
    <w:rsid w:val="0050019A"/>
    <w:rsid w:val="005446F3"/>
    <w:rsid w:val="00546F8E"/>
    <w:rsid w:val="00547DF3"/>
    <w:rsid w:val="005657C1"/>
    <w:rsid w:val="005858B7"/>
    <w:rsid w:val="00591C29"/>
    <w:rsid w:val="00594602"/>
    <w:rsid w:val="00595951"/>
    <w:rsid w:val="005A043A"/>
    <w:rsid w:val="005A0785"/>
    <w:rsid w:val="005A1E2B"/>
    <w:rsid w:val="005A460C"/>
    <w:rsid w:val="005B131D"/>
    <w:rsid w:val="005C73D8"/>
    <w:rsid w:val="00612A0F"/>
    <w:rsid w:val="00626203"/>
    <w:rsid w:val="00627A57"/>
    <w:rsid w:val="006402DA"/>
    <w:rsid w:val="00656BF5"/>
    <w:rsid w:val="006600EE"/>
    <w:rsid w:val="00680682"/>
    <w:rsid w:val="0068278C"/>
    <w:rsid w:val="006838E2"/>
    <w:rsid w:val="006A09B4"/>
    <w:rsid w:val="006A38F3"/>
    <w:rsid w:val="006A4677"/>
    <w:rsid w:val="006A698C"/>
    <w:rsid w:val="006B4AB3"/>
    <w:rsid w:val="006D0D96"/>
    <w:rsid w:val="006E1DA9"/>
    <w:rsid w:val="006E3311"/>
    <w:rsid w:val="0070573A"/>
    <w:rsid w:val="0071641E"/>
    <w:rsid w:val="00720194"/>
    <w:rsid w:val="007270E0"/>
    <w:rsid w:val="007458C1"/>
    <w:rsid w:val="00751726"/>
    <w:rsid w:val="00762E48"/>
    <w:rsid w:val="0076363B"/>
    <w:rsid w:val="0078080E"/>
    <w:rsid w:val="007A1B98"/>
    <w:rsid w:val="007A5096"/>
    <w:rsid w:val="007A55EE"/>
    <w:rsid w:val="007D0740"/>
    <w:rsid w:val="007D6F7E"/>
    <w:rsid w:val="007E1D63"/>
    <w:rsid w:val="00812CB3"/>
    <w:rsid w:val="008545CB"/>
    <w:rsid w:val="00863B38"/>
    <w:rsid w:val="00863DCF"/>
    <w:rsid w:val="008661A7"/>
    <w:rsid w:val="008662E6"/>
    <w:rsid w:val="008865F1"/>
    <w:rsid w:val="008A4049"/>
    <w:rsid w:val="008A7105"/>
    <w:rsid w:val="008B79F7"/>
    <w:rsid w:val="008E0A35"/>
    <w:rsid w:val="008F7380"/>
    <w:rsid w:val="00934515"/>
    <w:rsid w:val="0096614E"/>
    <w:rsid w:val="0099158A"/>
    <w:rsid w:val="009B061F"/>
    <w:rsid w:val="009C0792"/>
    <w:rsid w:val="009C0C20"/>
    <w:rsid w:val="009C7DDC"/>
    <w:rsid w:val="009E3985"/>
    <w:rsid w:val="00A1026E"/>
    <w:rsid w:val="00A135DB"/>
    <w:rsid w:val="00A271BF"/>
    <w:rsid w:val="00A45F3F"/>
    <w:rsid w:val="00A578CC"/>
    <w:rsid w:val="00A60B82"/>
    <w:rsid w:val="00A6699A"/>
    <w:rsid w:val="00A81961"/>
    <w:rsid w:val="00A931AD"/>
    <w:rsid w:val="00A9796D"/>
    <w:rsid w:val="00AB3F4F"/>
    <w:rsid w:val="00AC015E"/>
    <w:rsid w:val="00AC378A"/>
    <w:rsid w:val="00AC65B2"/>
    <w:rsid w:val="00AC7572"/>
    <w:rsid w:val="00AD1DB2"/>
    <w:rsid w:val="00AD1FA0"/>
    <w:rsid w:val="00B34527"/>
    <w:rsid w:val="00B378B6"/>
    <w:rsid w:val="00B74176"/>
    <w:rsid w:val="00B83E17"/>
    <w:rsid w:val="00BC303B"/>
    <w:rsid w:val="00BD551E"/>
    <w:rsid w:val="00BD7E5D"/>
    <w:rsid w:val="00BE0291"/>
    <w:rsid w:val="00BE4A2C"/>
    <w:rsid w:val="00C1686E"/>
    <w:rsid w:val="00C305A1"/>
    <w:rsid w:val="00C61691"/>
    <w:rsid w:val="00C735D5"/>
    <w:rsid w:val="00C8724D"/>
    <w:rsid w:val="00CC4046"/>
    <w:rsid w:val="00CE1E51"/>
    <w:rsid w:val="00CF44D8"/>
    <w:rsid w:val="00D024A0"/>
    <w:rsid w:val="00D34717"/>
    <w:rsid w:val="00D37349"/>
    <w:rsid w:val="00D420DE"/>
    <w:rsid w:val="00D60875"/>
    <w:rsid w:val="00D63966"/>
    <w:rsid w:val="00DA1D7F"/>
    <w:rsid w:val="00DA7306"/>
    <w:rsid w:val="00DB1100"/>
    <w:rsid w:val="00DB3A18"/>
    <w:rsid w:val="00DC050D"/>
    <w:rsid w:val="00DF4958"/>
    <w:rsid w:val="00E146C6"/>
    <w:rsid w:val="00E25761"/>
    <w:rsid w:val="00E35AB2"/>
    <w:rsid w:val="00E66EB6"/>
    <w:rsid w:val="00E72EE1"/>
    <w:rsid w:val="00E82F72"/>
    <w:rsid w:val="00E85544"/>
    <w:rsid w:val="00EB1FE5"/>
    <w:rsid w:val="00EC7FB5"/>
    <w:rsid w:val="00EF2F68"/>
    <w:rsid w:val="00EF34F3"/>
    <w:rsid w:val="00EF4B5D"/>
    <w:rsid w:val="00F02B47"/>
    <w:rsid w:val="00F0747B"/>
    <w:rsid w:val="00F27B76"/>
    <w:rsid w:val="00F311A5"/>
    <w:rsid w:val="00F35DBD"/>
    <w:rsid w:val="00F52B1E"/>
    <w:rsid w:val="00F619C6"/>
    <w:rsid w:val="00F83C68"/>
    <w:rsid w:val="00F90C18"/>
    <w:rsid w:val="00FC2BFE"/>
    <w:rsid w:val="00FD19D6"/>
    <w:rsid w:val="00FE0BB3"/>
    <w:rsid w:val="00FE1167"/>
    <w:rsid w:val="00FE34C5"/>
    <w:rsid w:val="00FE5419"/>
    <w:rsid w:val="00FF5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D7C646"/>
  <w15:docId w15:val="{95406046-3E3E-4859-8FFD-A75C351FE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1F7190"/>
    <w:pPr>
      <w:spacing w:after="200" w:line="276" w:lineRule="auto"/>
    </w:pPr>
    <w:rPr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C8724D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link w:val="6"/>
    <w:uiPriority w:val="99"/>
    <w:locked/>
    <w:rsid w:val="00C8724D"/>
    <w:rPr>
      <w:rFonts w:ascii="Times New Roman" w:hAnsi="Times New Roman" w:cs="Times New Roman"/>
      <w:b/>
      <w:bCs/>
      <w:lang w:eastAsia="ru-RU"/>
    </w:rPr>
  </w:style>
  <w:style w:type="paragraph" w:styleId="a3">
    <w:name w:val="List Paragraph"/>
    <w:basedOn w:val="a"/>
    <w:uiPriority w:val="34"/>
    <w:qFormat/>
    <w:rsid w:val="007D0740"/>
    <w:pPr>
      <w:ind w:left="720"/>
      <w:contextualSpacing/>
    </w:pPr>
  </w:style>
  <w:style w:type="table" w:styleId="a4">
    <w:name w:val="Table Grid"/>
    <w:basedOn w:val="a1"/>
    <w:uiPriority w:val="99"/>
    <w:rsid w:val="003205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link w:val="a6"/>
    <w:qFormat/>
    <w:locked/>
    <w:rsid w:val="00E25761"/>
    <w:pPr>
      <w:suppressAutoHyphens/>
      <w:spacing w:before="60" w:after="0" w:line="240" w:lineRule="auto"/>
      <w:ind w:firstLine="567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customStyle="1" w:styleId="a6">
    <w:name w:val="Заголовок Знак"/>
    <w:link w:val="a5"/>
    <w:rsid w:val="00E25761"/>
    <w:rPr>
      <w:rFonts w:ascii="Times New Roman" w:eastAsia="Times New Roman" w:hAnsi="Times New Roman"/>
      <w:b/>
      <w:bCs/>
      <w:sz w:val="28"/>
    </w:rPr>
  </w:style>
  <w:style w:type="paragraph" w:styleId="a7">
    <w:name w:val="caption"/>
    <w:basedOn w:val="a"/>
    <w:next w:val="a"/>
    <w:qFormat/>
    <w:locked/>
    <w:rsid w:val="00E25761"/>
    <w:pPr>
      <w:suppressAutoHyphens/>
      <w:spacing w:before="60" w:after="0" w:line="480" w:lineRule="auto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styleId="a8">
    <w:name w:val="Hyperlink"/>
    <w:uiPriority w:val="99"/>
    <w:unhideWhenUsed/>
    <w:rsid w:val="004A274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80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8068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2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polnomer1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1629E-F7D2-4CF7-A7DB-9D02AE06E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961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</vt:lpstr>
    </vt:vector>
  </TitlesOfParts>
  <Company/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creator>Надежда</dc:creator>
  <cp:lastModifiedBy>Алейников</cp:lastModifiedBy>
  <cp:revision>3</cp:revision>
  <cp:lastPrinted>2016-09-02T08:04:00Z</cp:lastPrinted>
  <dcterms:created xsi:type="dcterms:W3CDTF">2016-09-02T08:32:00Z</dcterms:created>
  <dcterms:modified xsi:type="dcterms:W3CDTF">2017-01-24T13:55:00Z</dcterms:modified>
</cp:coreProperties>
</file>